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AFA" w:rsidRDefault="00B90AFA" w:rsidP="00BA0418">
      <w:pPr>
        <w:autoSpaceDE w:val="0"/>
        <w:autoSpaceDN w:val="0"/>
        <w:spacing w:after="0" w:line="500" w:lineRule="exact"/>
        <w:ind w:firstLineChars="200" w:firstLine="1040"/>
        <w:jc w:val="center"/>
        <w:rPr>
          <w:rFonts w:ascii="黑体" w:eastAsia="黑体"/>
          <w:sz w:val="52"/>
          <w:lang w:val="zh-CN"/>
        </w:rPr>
      </w:pPr>
    </w:p>
    <w:p w:rsidR="00B90AFA" w:rsidRPr="00B90AFA" w:rsidRDefault="00B90AFA" w:rsidP="00BA0418">
      <w:pPr>
        <w:autoSpaceDE w:val="0"/>
        <w:autoSpaceDN w:val="0"/>
        <w:spacing w:after="0" w:line="500" w:lineRule="exact"/>
        <w:ind w:firstLineChars="200" w:firstLine="723"/>
        <w:jc w:val="center"/>
        <w:rPr>
          <w:rFonts w:asciiTheme="majorEastAsia" w:eastAsiaTheme="majorEastAsia" w:hAnsiTheme="majorEastAsia"/>
          <w:b/>
          <w:sz w:val="36"/>
          <w:szCs w:val="36"/>
          <w:lang w:val="zh-CN"/>
        </w:rPr>
      </w:pPr>
    </w:p>
    <w:p w:rsidR="00B90AFA" w:rsidRPr="00B90AFA" w:rsidRDefault="00B90AFA" w:rsidP="00BA0418">
      <w:pPr>
        <w:spacing w:after="0" w:line="500" w:lineRule="exact"/>
        <w:ind w:firstLineChars="200" w:firstLine="723"/>
        <w:jc w:val="center"/>
        <w:rPr>
          <w:rFonts w:asciiTheme="majorEastAsia" w:eastAsiaTheme="majorEastAsia" w:hAnsiTheme="majorEastAsia"/>
          <w:b/>
          <w:sz w:val="36"/>
          <w:szCs w:val="36"/>
          <w:lang w:val="zh-CN"/>
        </w:rPr>
      </w:pPr>
      <w:r w:rsidRPr="00B90AFA">
        <w:rPr>
          <w:rFonts w:asciiTheme="majorEastAsia" w:eastAsiaTheme="majorEastAsia" w:hAnsiTheme="majorEastAsia"/>
          <w:b/>
          <w:sz w:val="36"/>
          <w:szCs w:val="36"/>
          <w:lang w:val="zh-CN"/>
        </w:rPr>
        <w:t>泰安市中心医院分院“我和我的支部”微视频</w:t>
      </w:r>
    </w:p>
    <w:p w:rsidR="00B90AFA" w:rsidRPr="00B90AFA" w:rsidRDefault="00B90AFA" w:rsidP="00BA0418">
      <w:pPr>
        <w:spacing w:after="0" w:line="500" w:lineRule="exact"/>
        <w:ind w:firstLineChars="200" w:firstLine="723"/>
        <w:jc w:val="center"/>
        <w:rPr>
          <w:rFonts w:asciiTheme="majorEastAsia" w:eastAsiaTheme="majorEastAsia" w:hAnsiTheme="majorEastAsia"/>
          <w:b/>
          <w:sz w:val="36"/>
          <w:szCs w:val="36"/>
          <w:lang w:val="zh-CN"/>
        </w:rPr>
      </w:pPr>
      <w:r w:rsidRPr="00B90AFA">
        <w:rPr>
          <w:rFonts w:asciiTheme="majorEastAsia" w:eastAsiaTheme="majorEastAsia" w:hAnsiTheme="majorEastAsia"/>
          <w:b/>
          <w:sz w:val="36"/>
          <w:szCs w:val="36"/>
          <w:lang w:val="zh-CN"/>
        </w:rPr>
        <w:t>实景故事片策划制作</w:t>
      </w:r>
    </w:p>
    <w:p w:rsidR="00B90AFA" w:rsidRDefault="00B90AFA" w:rsidP="00BA0418">
      <w:pPr>
        <w:autoSpaceDE w:val="0"/>
        <w:autoSpaceDN w:val="0"/>
        <w:spacing w:after="0" w:line="500" w:lineRule="exact"/>
        <w:ind w:firstLineChars="200" w:firstLine="1120"/>
        <w:jc w:val="center"/>
        <w:rPr>
          <w:rFonts w:ascii="黑体" w:eastAsia="黑体"/>
          <w:sz w:val="56"/>
          <w:szCs w:val="56"/>
        </w:rPr>
      </w:pPr>
    </w:p>
    <w:p w:rsidR="00B90AFA" w:rsidRDefault="00B90AFA" w:rsidP="00BA0418">
      <w:pPr>
        <w:autoSpaceDE w:val="0"/>
        <w:autoSpaceDN w:val="0"/>
        <w:spacing w:after="0" w:line="500" w:lineRule="exact"/>
        <w:ind w:firstLineChars="200" w:firstLine="1120"/>
        <w:jc w:val="center"/>
        <w:rPr>
          <w:rFonts w:ascii="黑体" w:eastAsia="黑体"/>
          <w:sz w:val="56"/>
          <w:szCs w:val="56"/>
          <w:lang w:val="zh-CN"/>
        </w:rPr>
      </w:pPr>
    </w:p>
    <w:p w:rsidR="00B90AFA" w:rsidRDefault="00B90AFA" w:rsidP="000559F2">
      <w:pPr>
        <w:autoSpaceDE w:val="0"/>
        <w:autoSpaceDN w:val="0"/>
        <w:spacing w:after="0" w:line="640" w:lineRule="exact"/>
        <w:ind w:firstLineChars="200" w:firstLine="1200"/>
        <w:jc w:val="center"/>
        <w:rPr>
          <w:rFonts w:ascii="黑体" w:eastAsia="黑体"/>
          <w:sz w:val="32"/>
          <w:lang w:val="zh-CN"/>
        </w:rPr>
      </w:pPr>
      <w:r>
        <w:rPr>
          <w:rFonts w:ascii="黑体" w:eastAsia="黑体"/>
          <w:sz w:val="60"/>
          <w:szCs w:val="52"/>
          <w:lang w:val="zh-CN"/>
        </w:rPr>
        <w:t>（</w:t>
      </w:r>
      <w:r>
        <w:rPr>
          <w:rFonts w:ascii="黑体" w:eastAsia="黑体"/>
          <w:sz w:val="60"/>
          <w:szCs w:val="52"/>
        </w:rPr>
        <w:t>自行采购</w:t>
      </w:r>
      <w:r>
        <w:rPr>
          <w:rFonts w:ascii="黑体" w:eastAsia="黑体"/>
          <w:sz w:val="60"/>
          <w:szCs w:val="52"/>
          <w:lang w:val="zh-CN"/>
        </w:rPr>
        <w:t>）</w:t>
      </w:r>
    </w:p>
    <w:p w:rsidR="00B90AFA" w:rsidRDefault="00B90AFA" w:rsidP="000559F2">
      <w:pPr>
        <w:autoSpaceDE w:val="0"/>
        <w:autoSpaceDN w:val="0"/>
        <w:spacing w:after="0" w:line="640" w:lineRule="exact"/>
        <w:ind w:firstLineChars="200" w:firstLine="1200"/>
        <w:jc w:val="center"/>
        <w:rPr>
          <w:rFonts w:ascii="黑体" w:eastAsia="黑体"/>
          <w:sz w:val="60"/>
          <w:szCs w:val="52"/>
          <w:lang w:val="zh-CN"/>
        </w:rPr>
      </w:pPr>
      <w:r>
        <w:rPr>
          <w:rFonts w:ascii="黑体" w:eastAsia="黑体"/>
          <w:sz w:val="60"/>
          <w:szCs w:val="52"/>
          <w:lang w:val="zh-CN"/>
        </w:rPr>
        <w:t>询价通知书</w:t>
      </w:r>
    </w:p>
    <w:p w:rsidR="00B90AFA" w:rsidRDefault="00B90AFA" w:rsidP="00BA0418">
      <w:pPr>
        <w:autoSpaceDE w:val="0"/>
        <w:autoSpaceDN w:val="0"/>
        <w:spacing w:after="0" w:line="500" w:lineRule="exact"/>
        <w:ind w:firstLineChars="200" w:firstLine="1200"/>
        <w:jc w:val="center"/>
        <w:rPr>
          <w:rFonts w:ascii="黑体" w:eastAsia="黑体"/>
          <w:sz w:val="60"/>
          <w:szCs w:val="52"/>
          <w:lang w:val="zh-CN"/>
        </w:rPr>
      </w:pPr>
    </w:p>
    <w:p w:rsidR="00B90AFA" w:rsidRDefault="00B90AFA" w:rsidP="00BA0418">
      <w:pPr>
        <w:autoSpaceDE w:val="0"/>
        <w:autoSpaceDN w:val="0"/>
        <w:spacing w:after="0" w:line="500" w:lineRule="exact"/>
        <w:ind w:firstLineChars="200" w:firstLine="640"/>
        <w:jc w:val="center"/>
        <w:rPr>
          <w:rFonts w:ascii="黑体" w:eastAsia="黑体"/>
          <w:sz w:val="32"/>
          <w:lang w:val="zh-CN"/>
        </w:rPr>
      </w:pPr>
    </w:p>
    <w:p w:rsidR="00B90AFA" w:rsidRDefault="00B90AFA" w:rsidP="00BA0418">
      <w:pPr>
        <w:autoSpaceDE w:val="0"/>
        <w:autoSpaceDN w:val="0"/>
        <w:spacing w:after="0" w:line="500" w:lineRule="exact"/>
        <w:ind w:firstLineChars="200" w:firstLine="640"/>
        <w:jc w:val="center"/>
        <w:rPr>
          <w:rFonts w:ascii="黑体" w:eastAsia="黑体"/>
          <w:sz w:val="32"/>
          <w:lang w:val="zh-CN"/>
        </w:rPr>
      </w:pPr>
    </w:p>
    <w:p w:rsidR="00B90AFA" w:rsidRDefault="00B90AFA" w:rsidP="00BA0418">
      <w:pPr>
        <w:autoSpaceDE w:val="0"/>
        <w:autoSpaceDN w:val="0"/>
        <w:spacing w:after="0" w:line="500" w:lineRule="exact"/>
        <w:ind w:firstLineChars="200" w:firstLine="640"/>
        <w:rPr>
          <w:rFonts w:ascii="黑体" w:eastAsia="黑体"/>
          <w:sz w:val="32"/>
          <w:lang w:val="zh-CN"/>
        </w:rPr>
      </w:pPr>
    </w:p>
    <w:p w:rsidR="00B90AFA" w:rsidRDefault="00B90AFA" w:rsidP="00BA0418">
      <w:pPr>
        <w:autoSpaceDE w:val="0"/>
        <w:autoSpaceDN w:val="0"/>
        <w:spacing w:after="0" w:line="500" w:lineRule="exact"/>
        <w:ind w:firstLineChars="200" w:firstLine="640"/>
        <w:jc w:val="center"/>
        <w:rPr>
          <w:rFonts w:ascii="黑体" w:eastAsia="黑体"/>
          <w:sz w:val="32"/>
          <w:lang w:val="zh-CN"/>
        </w:rPr>
      </w:pPr>
    </w:p>
    <w:p w:rsidR="00B90AFA" w:rsidRDefault="00B90AFA" w:rsidP="00BA0418">
      <w:pPr>
        <w:autoSpaceDE w:val="0"/>
        <w:autoSpaceDN w:val="0"/>
        <w:spacing w:after="0" w:line="500" w:lineRule="exact"/>
        <w:ind w:firstLineChars="200" w:firstLine="640"/>
        <w:rPr>
          <w:rFonts w:ascii="黑体" w:eastAsia="黑体"/>
          <w:sz w:val="32"/>
        </w:rPr>
      </w:pPr>
      <w:r>
        <w:rPr>
          <w:rFonts w:ascii="黑体" w:eastAsia="黑体"/>
          <w:sz w:val="32"/>
          <w:lang w:val="zh-CN"/>
        </w:rPr>
        <w:t>项目编号：2021041401</w:t>
      </w:r>
    </w:p>
    <w:p w:rsidR="00B90AFA" w:rsidRDefault="00B90AFA" w:rsidP="00BA0418">
      <w:pPr>
        <w:autoSpaceDE w:val="0"/>
        <w:autoSpaceDN w:val="0"/>
        <w:spacing w:after="0" w:line="500" w:lineRule="exact"/>
        <w:ind w:firstLineChars="200" w:firstLine="640"/>
        <w:rPr>
          <w:rFonts w:ascii="黑体" w:eastAsia="黑体"/>
          <w:sz w:val="32"/>
          <w:lang w:val="zh-CN"/>
        </w:rPr>
      </w:pPr>
      <w:r>
        <w:rPr>
          <w:rFonts w:ascii="黑体" w:eastAsia="黑体"/>
          <w:sz w:val="32"/>
          <w:lang w:val="zh-CN"/>
        </w:rPr>
        <w:t>采购人：</w:t>
      </w:r>
      <w:r>
        <w:rPr>
          <w:rFonts w:ascii="黑体" w:eastAsia="黑体"/>
          <w:sz w:val="32"/>
          <w:szCs w:val="32"/>
        </w:rPr>
        <w:t>泰安市中心医院分院</w:t>
      </w:r>
    </w:p>
    <w:p w:rsidR="00B90AFA" w:rsidRDefault="00B90AFA" w:rsidP="00BA0418">
      <w:pPr>
        <w:autoSpaceDE w:val="0"/>
        <w:autoSpaceDN w:val="0"/>
        <w:spacing w:after="0" w:line="500" w:lineRule="exact"/>
        <w:ind w:firstLineChars="200" w:firstLine="640"/>
        <w:rPr>
          <w:rFonts w:ascii="黑体" w:eastAsia="黑体"/>
          <w:sz w:val="32"/>
          <w:lang w:val="zh-CN"/>
        </w:rPr>
      </w:pPr>
      <w:r>
        <w:rPr>
          <w:rFonts w:ascii="黑体" w:eastAsia="黑体"/>
          <w:sz w:val="32"/>
          <w:lang w:val="zh-CN"/>
        </w:rPr>
        <w:t>日期：二〇二一年四月</w:t>
      </w:r>
    </w:p>
    <w:p w:rsidR="00B90AFA" w:rsidRDefault="00B90AFA" w:rsidP="00BA0418">
      <w:pPr>
        <w:autoSpaceDE w:val="0"/>
        <w:autoSpaceDN w:val="0"/>
        <w:spacing w:after="0" w:line="500" w:lineRule="exact"/>
        <w:ind w:firstLineChars="200" w:firstLine="640"/>
        <w:jc w:val="center"/>
        <w:rPr>
          <w:rFonts w:ascii="仿宋_GB2312" w:eastAsia="仿宋_GB2312"/>
          <w:sz w:val="32"/>
        </w:rPr>
      </w:pPr>
      <w:r>
        <w:rPr>
          <w:rFonts w:ascii="仿宋_GB2312" w:eastAsia="仿宋_GB2312"/>
          <w:sz w:val="32"/>
        </w:rPr>
        <w:br w:type="page"/>
      </w:r>
      <w:r>
        <w:rPr>
          <w:rFonts w:ascii="仿宋_GB2312" w:eastAsia="仿宋_GB2312"/>
          <w:sz w:val="32"/>
        </w:rPr>
        <w:lastRenderedPageBreak/>
        <w:t>目 录</w:t>
      </w:r>
    </w:p>
    <w:p w:rsidR="00B90AFA" w:rsidRDefault="00536A91" w:rsidP="00BA0418">
      <w:pPr>
        <w:pStyle w:val="10"/>
        <w:tabs>
          <w:tab w:val="right" w:leader="dot" w:pos="8845"/>
        </w:tabs>
        <w:spacing w:line="500" w:lineRule="exact"/>
        <w:ind w:firstLineChars="200" w:firstLine="482"/>
        <w:rPr>
          <w:rFonts w:hint="default"/>
        </w:rPr>
      </w:pPr>
      <w:r w:rsidRPr="00536A91">
        <w:rPr>
          <w:rFonts w:ascii="仿宋_GB2312" w:eastAsia="仿宋_GB2312" w:hAnsi="宋体" w:hint="default"/>
          <w:b/>
          <w:szCs w:val="24"/>
        </w:rPr>
        <w:fldChar w:fldCharType="begin"/>
      </w:r>
      <w:r w:rsidR="00B90AFA">
        <w:rPr>
          <w:rFonts w:ascii="仿宋_GB2312" w:eastAsia="仿宋_GB2312" w:hAnsi="宋体" w:hint="default"/>
          <w:b/>
          <w:szCs w:val="24"/>
        </w:rPr>
        <w:instrText xml:space="preserve"> TOC \o "1-2" \h \z \u </w:instrText>
      </w:r>
      <w:r w:rsidRPr="00536A91">
        <w:rPr>
          <w:rFonts w:ascii="仿宋_GB2312" w:eastAsia="仿宋_GB2312" w:hAnsi="宋体" w:hint="default"/>
          <w:b/>
          <w:szCs w:val="24"/>
        </w:rPr>
        <w:fldChar w:fldCharType="separate"/>
      </w:r>
      <w:hyperlink w:anchor="_Toc7692" w:history="1">
        <w:r w:rsidR="00B90AFA">
          <w:t>第一章</w:t>
        </w:r>
        <w:r w:rsidR="00B90AFA">
          <w:t xml:space="preserve">  </w:t>
        </w:r>
        <w:r w:rsidR="00B90AFA">
          <w:t>询价公告</w:t>
        </w:r>
        <w:r w:rsidR="00B90AFA">
          <w:tab/>
        </w:r>
        <w:r>
          <w:fldChar w:fldCharType="begin"/>
        </w:r>
        <w:r w:rsidR="00B90AFA">
          <w:instrText xml:space="preserve"> PAGEREF _Toc7692 </w:instrText>
        </w:r>
        <w:r>
          <w:fldChar w:fldCharType="separate"/>
        </w:r>
        <w:r w:rsidR="00B90AFA">
          <w:t>2</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18954" w:history="1">
        <w:r w:rsidR="00B90AFA">
          <w:rPr>
            <w:rFonts w:ascii="仿宋_GB2312" w:hAnsi="仿宋_GB2312" w:cs="仿宋_GB2312"/>
            <w:bCs/>
            <w:szCs w:val="28"/>
          </w:rPr>
          <w:t>一、项目基本情况</w:t>
        </w:r>
        <w:r w:rsidR="00B90AFA">
          <w:tab/>
        </w:r>
        <w:r>
          <w:fldChar w:fldCharType="begin"/>
        </w:r>
        <w:r w:rsidR="00B90AFA">
          <w:instrText xml:space="preserve"> PAGEREF _Toc18954 </w:instrText>
        </w:r>
        <w:r>
          <w:fldChar w:fldCharType="separate"/>
        </w:r>
        <w:r w:rsidR="00B90AFA">
          <w:t>2</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29849" w:history="1">
        <w:r w:rsidR="00B90AFA">
          <w:rPr>
            <w:rFonts w:ascii="仿宋_GB2312" w:hAnsi="仿宋_GB2312" w:cs="仿宋_GB2312"/>
            <w:szCs w:val="28"/>
          </w:rPr>
          <w:t>二、申请人的资格要求：</w:t>
        </w:r>
        <w:r w:rsidR="00B90AFA">
          <w:tab/>
        </w:r>
        <w:r>
          <w:fldChar w:fldCharType="begin"/>
        </w:r>
        <w:r w:rsidR="00B90AFA">
          <w:instrText xml:space="preserve"> PAGEREF _Toc29849 </w:instrText>
        </w:r>
        <w:r>
          <w:fldChar w:fldCharType="separate"/>
        </w:r>
        <w:r w:rsidR="00B90AFA">
          <w:t>2</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21124" w:history="1">
        <w:r w:rsidR="00B90AFA">
          <w:rPr>
            <w:rFonts w:ascii="仿宋_GB2312" w:hAnsi="仿宋_GB2312" w:cs="仿宋_GB2312"/>
            <w:szCs w:val="28"/>
          </w:rPr>
          <w:t>三、获取采购文件</w:t>
        </w:r>
        <w:r w:rsidR="00B90AFA">
          <w:tab/>
        </w:r>
        <w:r>
          <w:fldChar w:fldCharType="begin"/>
        </w:r>
        <w:r w:rsidR="00B90AFA">
          <w:instrText xml:space="preserve"> PAGEREF _Toc21124 </w:instrText>
        </w:r>
        <w:r>
          <w:fldChar w:fldCharType="separate"/>
        </w:r>
        <w:r w:rsidR="00B90AFA">
          <w:t>3</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9327" w:history="1">
        <w:r w:rsidR="00B90AFA">
          <w:rPr>
            <w:rFonts w:ascii="仿宋_GB2312" w:hAnsi="仿宋_GB2312" w:cs="仿宋_GB2312"/>
            <w:szCs w:val="28"/>
          </w:rPr>
          <w:t>四、响应文件提交</w:t>
        </w:r>
        <w:r w:rsidR="00B90AFA">
          <w:tab/>
        </w:r>
        <w:r>
          <w:fldChar w:fldCharType="begin"/>
        </w:r>
        <w:r w:rsidR="00B90AFA">
          <w:instrText xml:space="preserve"> PAGEREF _Toc9327 </w:instrText>
        </w:r>
        <w:r>
          <w:fldChar w:fldCharType="separate"/>
        </w:r>
        <w:r w:rsidR="00B90AFA">
          <w:t>3</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7767" w:history="1">
        <w:r w:rsidR="00B90AFA">
          <w:rPr>
            <w:rFonts w:ascii="仿宋_GB2312" w:hAnsi="仿宋_GB2312" w:cs="仿宋_GB2312"/>
            <w:szCs w:val="28"/>
          </w:rPr>
          <w:t>五、公告期限</w:t>
        </w:r>
        <w:r w:rsidR="00B90AFA">
          <w:tab/>
        </w:r>
        <w:r>
          <w:fldChar w:fldCharType="begin"/>
        </w:r>
        <w:r w:rsidR="00B90AFA">
          <w:instrText xml:space="preserve"> PAGEREF _Toc7767 </w:instrText>
        </w:r>
        <w:r>
          <w:fldChar w:fldCharType="separate"/>
        </w:r>
        <w:r w:rsidR="00B90AFA">
          <w:t>3</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2451" w:history="1">
        <w:r w:rsidR="00B90AFA">
          <w:rPr>
            <w:rFonts w:ascii="仿宋_GB2312" w:hAnsi="仿宋_GB2312" w:cs="仿宋_GB2312"/>
            <w:szCs w:val="28"/>
          </w:rPr>
          <w:t>六、其他补充事宜</w:t>
        </w:r>
        <w:r w:rsidR="00B90AFA">
          <w:tab/>
        </w:r>
        <w:r>
          <w:fldChar w:fldCharType="begin"/>
        </w:r>
        <w:r w:rsidR="00B90AFA">
          <w:instrText xml:space="preserve"> PAGEREF _Toc2451 </w:instrText>
        </w:r>
        <w:r>
          <w:fldChar w:fldCharType="separate"/>
        </w:r>
        <w:r w:rsidR="00B90AFA">
          <w:t>3</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1331" w:history="1">
        <w:r w:rsidR="00B90AFA">
          <w:rPr>
            <w:rFonts w:ascii="仿宋_GB2312" w:hAnsi="仿宋_GB2312" w:cs="仿宋_GB2312"/>
            <w:szCs w:val="28"/>
          </w:rPr>
          <w:t>七、凡对本次采购提出询问，请按以下方式联系。</w:t>
        </w:r>
        <w:r w:rsidR="00B90AFA">
          <w:tab/>
        </w:r>
        <w:r>
          <w:fldChar w:fldCharType="begin"/>
        </w:r>
        <w:r w:rsidR="00B90AFA">
          <w:instrText xml:space="preserve"> PAGEREF _Toc1331 </w:instrText>
        </w:r>
        <w:r>
          <w:fldChar w:fldCharType="separate"/>
        </w:r>
        <w:r w:rsidR="00B90AFA">
          <w:t>3</w:t>
        </w:r>
        <w:r>
          <w:fldChar w:fldCharType="end"/>
        </w:r>
      </w:hyperlink>
    </w:p>
    <w:p w:rsidR="00B90AFA" w:rsidRDefault="00536A91" w:rsidP="00BA0418">
      <w:pPr>
        <w:pStyle w:val="10"/>
        <w:tabs>
          <w:tab w:val="right" w:leader="dot" w:pos="8845"/>
        </w:tabs>
        <w:spacing w:line="500" w:lineRule="exact"/>
        <w:ind w:firstLineChars="200" w:firstLine="480"/>
        <w:rPr>
          <w:rFonts w:hint="default"/>
        </w:rPr>
      </w:pPr>
      <w:hyperlink w:anchor="_Toc16841" w:history="1">
        <w:r w:rsidR="00B90AFA">
          <w:t>第二章</w:t>
        </w:r>
        <w:r w:rsidR="00B90AFA">
          <w:t xml:space="preserve">  </w:t>
        </w:r>
        <w:r w:rsidR="00B90AFA">
          <w:t>供应商须知</w:t>
        </w:r>
        <w:r w:rsidR="00B90AFA">
          <w:tab/>
        </w:r>
        <w:r>
          <w:fldChar w:fldCharType="begin"/>
        </w:r>
        <w:r w:rsidR="00B90AFA">
          <w:instrText xml:space="preserve"> PAGEREF _Toc16841 </w:instrText>
        </w:r>
        <w:r>
          <w:fldChar w:fldCharType="separate"/>
        </w:r>
        <w:r w:rsidR="00B90AFA">
          <w:t>4</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1875" w:history="1">
        <w:r w:rsidR="00B90AFA">
          <w:rPr>
            <w:rFonts w:ascii="楷体_GB2312" w:eastAsia="楷体_GB2312" w:hAnsi="楷体"/>
            <w:szCs w:val="28"/>
            <w:lang w:val="zh-CN"/>
          </w:rPr>
          <w:t>2.1 总则</w:t>
        </w:r>
        <w:r w:rsidR="00B90AFA">
          <w:tab/>
        </w:r>
        <w:r>
          <w:fldChar w:fldCharType="begin"/>
        </w:r>
        <w:r w:rsidR="00B90AFA">
          <w:instrText xml:space="preserve"> PAGEREF _Toc1875 </w:instrText>
        </w:r>
        <w:r>
          <w:fldChar w:fldCharType="separate"/>
        </w:r>
        <w:r w:rsidR="00B90AFA">
          <w:t>4</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26562" w:history="1">
        <w:r w:rsidR="00B90AFA">
          <w:rPr>
            <w:rFonts w:ascii="楷体_GB2312" w:eastAsia="楷体_GB2312"/>
            <w:szCs w:val="28"/>
            <w:lang w:val="zh-CN"/>
          </w:rPr>
          <w:t>2.</w:t>
        </w:r>
        <w:r w:rsidR="00B90AFA">
          <w:rPr>
            <w:rFonts w:ascii="楷体_GB2312" w:eastAsia="楷体_GB2312"/>
            <w:szCs w:val="28"/>
          </w:rPr>
          <w:t>2</w:t>
        </w:r>
        <w:r w:rsidR="00B90AFA">
          <w:rPr>
            <w:rFonts w:ascii="楷体_GB2312" w:eastAsia="楷体_GB2312"/>
            <w:szCs w:val="28"/>
            <w:lang w:val="zh-CN"/>
          </w:rPr>
          <w:t xml:space="preserve"> 报价、响应文件编制</w:t>
        </w:r>
        <w:r w:rsidR="00B90AFA">
          <w:tab/>
        </w:r>
        <w:r>
          <w:fldChar w:fldCharType="begin"/>
        </w:r>
        <w:r w:rsidR="00B90AFA">
          <w:instrText xml:space="preserve"> PAGEREF _Toc26562 </w:instrText>
        </w:r>
        <w:r>
          <w:fldChar w:fldCharType="separate"/>
        </w:r>
        <w:r w:rsidR="00B90AFA">
          <w:t>7</w:t>
        </w:r>
        <w:r>
          <w:fldChar w:fldCharType="end"/>
        </w:r>
      </w:hyperlink>
    </w:p>
    <w:p w:rsidR="00B90AFA" w:rsidRDefault="00536A91" w:rsidP="00BA0418">
      <w:pPr>
        <w:pStyle w:val="10"/>
        <w:tabs>
          <w:tab w:val="right" w:leader="dot" w:pos="8845"/>
        </w:tabs>
        <w:spacing w:line="500" w:lineRule="exact"/>
        <w:ind w:firstLineChars="200" w:firstLine="480"/>
        <w:rPr>
          <w:rFonts w:hint="default"/>
        </w:rPr>
      </w:pPr>
      <w:hyperlink w:anchor="_Toc2690" w:history="1">
        <w:r w:rsidR="00B90AFA">
          <w:rPr>
            <w:lang w:val="zh-CN"/>
          </w:rPr>
          <w:t>第三章</w:t>
        </w:r>
        <w:r w:rsidR="00B90AFA">
          <w:rPr>
            <w:rFonts w:hint="default"/>
            <w:lang w:val="zh-CN"/>
          </w:rPr>
          <w:t xml:space="preserve"> </w:t>
        </w:r>
        <w:r w:rsidR="00B90AFA">
          <w:rPr>
            <w:lang w:val="zh-CN"/>
          </w:rPr>
          <w:t xml:space="preserve"> </w:t>
        </w:r>
        <w:r w:rsidR="00B90AFA">
          <w:rPr>
            <w:lang w:val="zh-CN"/>
          </w:rPr>
          <w:t>评审办法（比照最低评标价法）</w:t>
        </w:r>
        <w:r w:rsidR="00B90AFA">
          <w:tab/>
        </w:r>
        <w:r>
          <w:fldChar w:fldCharType="begin"/>
        </w:r>
        <w:r w:rsidR="00B90AFA">
          <w:instrText xml:space="preserve"> PAGEREF _Toc2690 </w:instrText>
        </w:r>
        <w:r>
          <w:fldChar w:fldCharType="separate"/>
        </w:r>
        <w:r w:rsidR="00B90AFA">
          <w:t>11</w:t>
        </w:r>
        <w:r>
          <w:fldChar w:fldCharType="end"/>
        </w:r>
      </w:hyperlink>
    </w:p>
    <w:p w:rsidR="00B90AFA" w:rsidRDefault="00536A91" w:rsidP="00BA0418">
      <w:pPr>
        <w:pStyle w:val="10"/>
        <w:tabs>
          <w:tab w:val="right" w:leader="dot" w:pos="8845"/>
        </w:tabs>
        <w:spacing w:line="500" w:lineRule="exact"/>
        <w:ind w:firstLineChars="200" w:firstLine="480"/>
        <w:rPr>
          <w:rFonts w:hint="default"/>
        </w:rPr>
      </w:pPr>
      <w:hyperlink w:anchor="_Toc4237" w:history="1">
        <w:r w:rsidR="00B90AFA">
          <w:rPr>
            <w:lang w:val="zh-CN"/>
          </w:rPr>
          <w:t>第四章</w:t>
        </w:r>
        <w:r w:rsidR="00B90AFA">
          <w:t xml:space="preserve">  </w:t>
        </w:r>
        <w:r w:rsidR="00B90AFA">
          <w:rPr>
            <w:lang w:val="zh-CN"/>
          </w:rPr>
          <w:t>交片时间</w:t>
        </w:r>
        <w:r w:rsidR="00B90AFA">
          <w:t>及项目技术和商务要求</w:t>
        </w:r>
        <w:r w:rsidR="00B90AFA">
          <w:tab/>
        </w:r>
        <w:r>
          <w:fldChar w:fldCharType="begin"/>
        </w:r>
        <w:r w:rsidR="00B90AFA">
          <w:instrText xml:space="preserve"> PAGEREF _Toc4237 </w:instrText>
        </w:r>
        <w:r>
          <w:fldChar w:fldCharType="separate"/>
        </w:r>
        <w:r w:rsidR="00B90AFA">
          <w:t>12</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17463" w:history="1">
        <w:r w:rsidR="00B90AFA">
          <w:rPr>
            <w:rFonts w:ascii="楷体_GB2312" w:eastAsia="楷体_GB2312"/>
            <w:szCs w:val="28"/>
          </w:rPr>
          <w:t>4</w:t>
        </w:r>
        <w:r w:rsidR="00B90AFA">
          <w:rPr>
            <w:rFonts w:ascii="楷体_GB2312" w:eastAsia="楷体_GB2312"/>
            <w:szCs w:val="28"/>
            <w:lang w:val="zh-CN"/>
          </w:rPr>
          <w:t>.1 交片期</w:t>
        </w:r>
        <w:r w:rsidR="00B90AFA">
          <w:tab/>
        </w:r>
        <w:r>
          <w:fldChar w:fldCharType="begin"/>
        </w:r>
        <w:r w:rsidR="00B90AFA">
          <w:instrText xml:space="preserve"> PAGEREF _Toc17463 </w:instrText>
        </w:r>
        <w:r>
          <w:fldChar w:fldCharType="separate"/>
        </w:r>
        <w:r w:rsidR="00B90AFA">
          <w:t>12</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26058" w:history="1">
        <w:r w:rsidR="00B90AFA">
          <w:rPr>
            <w:rFonts w:ascii="楷体_GB2312" w:eastAsia="楷体_GB2312"/>
            <w:szCs w:val="28"/>
          </w:rPr>
          <w:t>4</w:t>
        </w:r>
        <w:r w:rsidR="00B90AFA">
          <w:rPr>
            <w:rFonts w:ascii="楷体_GB2312" w:eastAsia="楷体_GB2312"/>
            <w:szCs w:val="28"/>
            <w:lang w:val="zh-CN"/>
          </w:rPr>
          <w:t>.2 交片地点</w:t>
        </w:r>
        <w:r w:rsidR="00B90AFA">
          <w:tab/>
        </w:r>
        <w:r>
          <w:fldChar w:fldCharType="begin"/>
        </w:r>
        <w:r w:rsidR="00B90AFA">
          <w:instrText xml:space="preserve"> PAGEREF _Toc26058 </w:instrText>
        </w:r>
        <w:r>
          <w:fldChar w:fldCharType="separate"/>
        </w:r>
        <w:r w:rsidR="00B90AFA">
          <w:t>12</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24976" w:history="1">
        <w:r w:rsidR="00B90AFA">
          <w:rPr>
            <w:rFonts w:ascii="楷体_GB2312" w:eastAsia="楷体_GB2312"/>
            <w:szCs w:val="28"/>
          </w:rPr>
          <w:t>4</w:t>
        </w:r>
        <w:r w:rsidR="00B90AFA">
          <w:rPr>
            <w:rFonts w:ascii="楷体_GB2312" w:eastAsia="楷体_GB2312"/>
            <w:szCs w:val="28"/>
            <w:lang w:val="zh-CN"/>
          </w:rPr>
          <w:t>.3 验收</w:t>
        </w:r>
        <w:r w:rsidR="00B90AFA">
          <w:tab/>
        </w:r>
        <w:r>
          <w:fldChar w:fldCharType="begin"/>
        </w:r>
        <w:r w:rsidR="00B90AFA">
          <w:instrText xml:space="preserve"> PAGEREF _Toc24976 </w:instrText>
        </w:r>
        <w:r>
          <w:fldChar w:fldCharType="separate"/>
        </w:r>
        <w:r w:rsidR="00B90AFA">
          <w:t>12</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18988" w:history="1">
        <w:r w:rsidR="00B90AFA">
          <w:rPr>
            <w:rFonts w:ascii="楷体_GB2312" w:eastAsia="楷体_GB2312"/>
            <w:szCs w:val="28"/>
          </w:rPr>
          <w:t>4</w:t>
        </w:r>
        <w:r w:rsidR="00B90AFA">
          <w:rPr>
            <w:rFonts w:ascii="楷体_GB2312" w:eastAsia="楷体_GB2312"/>
            <w:szCs w:val="28"/>
            <w:lang w:val="zh-CN"/>
          </w:rPr>
          <w:t>.4 质量保证期</w:t>
        </w:r>
        <w:r w:rsidR="00B90AFA">
          <w:tab/>
        </w:r>
        <w:r>
          <w:fldChar w:fldCharType="begin"/>
        </w:r>
        <w:r w:rsidR="00B90AFA">
          <w:instrText xml:space="preserve"> PAGEREF _Toc18988 </w:instrText>
        </w:r>
        <w:r>
          <w:fldChar w:fldCharType="separate"/>
        </w:r>
        <w:r w:rsidR="00B90AFA">
          <w:t>12</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17469" w:history="1">
        <w:r w:rsidR="00B90AFA">
          <w:rPr>
            <w:rFonts w:ascii="楷体_GB2312" w:eastAsia="楷体_GB2312" w:hAnsi="Arial"/>
            <w:szCs w:val="28"/>
          </w:rPr>
          <w:t>4</w:t>
        </w:r>
        <w:r w:rsidR="00B90AFA">
          <w:rPr>
            <w:rFonts w:ascii="楷体_GB2312" w:eastAsia="楷体_GB2312" w:hAnsi="Arial"/>
            <w:szCs w:val="28"/>
            <w:lang w:val="zh-CN"/>
          </w:rPr>
          <w:t>.5 招标内容</w:t>
        </w:r>
        <w:r w:rsidR="00B90AFA">
          <w:tab/>
        </w:r>
        <w:r>
          <w:fldChar w:fldCharType="begin"/>
        </w:r>
        <w:r w:rsidR="00B90AFA">
          <w:instrText xml:space="preserve"> PAGEREF _Toc17469 </w:instrText>
        </w:r>
        <w:r>
          <w:fldChar w:fldCharType="separate"/>
        </w:r>
        <w:r w:rsidR="00B90AFA">
          <w:t>12</w:t>
        </w:r>
        <w:r>
          <w:fldChar w:fldCharType="end"/>
        </w:r>
      </w:hyperlink>
    </w:p>
    <w:p w:rsidR="00B90AFA" w:rsidRDefault="00536A91" w:rsidP="00BA0418">
      <w:pPr>
        <w:pStyle w:val="10"/>
        <w:tabs>
          <w:tab w:val="right" w:leader="dot" w:pos="8845"/>
        </w:tabs>
        <w:spacing w:line="500" w:lineRule="exact"/>
        <w:ind w:firstLineChars="200" w:firstLine="480"/>
        <w:rPr>
          <w:rFonts w:hint="default"/>
        </w:rPr>
      </w:pPr>
      <w:hyperlink w:anchor="_Toc9035" w:history="1">
        <w:r w:rsidR="00B90AFA">
          <w:rPr>
            <w:rFonts w:ascii="黑体"/>
            <w:szCs w:val="30"/>
            <w:lang w:val="zh-CN"/>
          </w:rPr>
          <w:t>第</w:t>
        </w:r>
        <w:r w:rsidR="00B90AFA">
          <w:rPr>
            <w:rFonts w:ascii="黑体"/>
            <w:szCs w:val="30"/>
          </w:rPr>
          <w:t>五</w:t>
        </w:r>
        <w:r w:rsidR="00B90AFA">
          <w:rPr>
            <w:rFonts w:ascii="黑体"/>
            <w:szCs w:val="30"/>
            <w:lang w:val="zh-CN"/>
          </w:rPr>
          <w:t>章</w:t>
        </w:r>
        <w:r w:rsidR="00B90AFA">
          <w:rPr>
            <w:lang w:val="zh-CN"/>
          </w:rPr>
          <w:t xml:space="preserve">  </w:t>
        </w:r>
        <w:r w:rsidR="00B90AFA">
          <w:rPr>
            <w:lang w:val="zh-CN"/>
          </w:rPr>
          <w:t>响应文件格式</w:t>
        </w:r>
        <w:r w:rsidR="00B90AFA">
          <w:tab/>
        </w:r>
        <w:r>
          <w:fldChar w:fldCharType="begin"/>
        </w:r>
        <w:r w:rsidR="00B90AFA">
          <w:instrText xml:space="preserve"> PAGEREF _Toc9035 </w:instrText>
        </w:r>
        <w:r>
          <w:fldChar w:fldCharType="separate"/>
        </w:r>
        <w:r w:rsidR="00B90AFA">
          <w:t>13</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9105" w:history="1">
        <w:r w:rsidR="00B90AFA">
          <w:rPr>
            <w:rFonts w:ascii="仿宋_GB2312" w:hAnsi="Arial"/>
            <w:szCs w:val="44"/>
          </w:rPr>
          <w:t>5</w:t>
        </w:r>
        <w:r w:rsidR="00B90AFA">
          <w:rPr>
            <w:rFonts w:ascii="仿宋_GB2312" w:hAnsi="Arial"/>
            <w:szCs w:val="44"/>
            <w:lang w:val="zh-CN"/>
          </w:rPr>
          <w:t>.1</w:t>
        </w:r>
        <w:r w:rsidR="00B90AFA">
          <w:rPr>
            <w:rFonts w:ascii="仿宋_GB2312" w:hAnsi="Arial"/>
            <w:szCs w:val="44"/>
          </w:rPr>
          <w:t xml:space="preserve"> </w:t>
        </w:r>
        <w:r w:rsidR="00B90AFA">
          <w:rPr>
            <w:rFonts w:ascii="仿宋_GB2312" w:hAnsi="Arial"/>
            <w:kern w:val="44"/>
            <w:szCs w:val="44"/>
            <w:lang w:val="zh-CN"/>
          </w:rPr>
          <w:t>报价部分</w:t>
        </w:r>
        <w:r w:rsidR="00B90AFA">
          <w:tab/>
        </w:r>
        <w:r>
          <w:fldChar w:fldCharType="begin"/>
        </w:r>
        <w:r w:rsidR="00B90AFA">
          <w:instrText xml:space="preserve"> PAGEREF _Toc9105 </w:instrText>
        </w:r>
        <w:r>
          <w:fldChar w:fldCharType="separate"/>
        </w:r>
        <w:r w:rsidR="00B90AFA">
          <w:t>14</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31452" w:history="1">
        <w:r w:rsidR="00B90AFA">
          <w:rPr>
            <w:rFonts w:ascii="仿宋_GB2312" w:hAnsi="Arial"/>
            <w:szCs w:val="44"/>
          </w:rPr>
          <w:t>5</w:t>
        </w:r>
        <w:r w:rsidR="00B90AFA">
          <w:rPr>
            <w:rFonts w:ascii="仿宋_GB2312" w:hAnsi="Arial"/>
            <w:szCs w:val="44"/>
            <w:lang w:val="zh-CN"/>
          </w:rPr>
          <w:t>.2 商务部分</w:t>
        </w:r>
        <w:r w:rsidR="00B90AFA">
          <w:tab/>
        </w:r>
        <w:r>
          <w:fldChar w:fldCharType="begin"/>
        </w:r>
        <w:r w:rsidR="00B90AFA">
          <w:instrText xml:space="preserve"> PAGEREF _Toc31452 </w:instrText>
        </w:r>
        <w:r>
          <w:fldChar w:fldCharType="separate"/>
        </w:r>
        <w:r w:rsidR="00B90AFA">
          <w:t>19</w:t>
        </w:r>
        <w:r>
          <w:fldChar w:fldCharType="end"/>
        </w:r>
      </w:hyperlink>
    </w:p>
    <w:p w:rsidR="00B90AFA" w:rsidRDefault="00536A91" w:rsidP="00BA0418">
      <w:pPr>
        <w:pStyle w:val="20"/>
        <w:tabs>
          <w:tab w:val="right" w:leader="dot" w:pos="8845"/>
        </w:tabs>
        <w:spacing w:line="500" w:lineRule="exact"/>
        <w:ind w:left="440" w:firstLineChars="200" w:firstLine="420"/>
        <w:rPr>
          <w:rFonts w:hint="default"/>
        </w:rPr>
      </w:pPr>
      <w:hyperlink w:anchor="_Toc6999" w:history="1">
        <w:r w:rsidR="00B90AFA">
          <w:rPr>
            <w:rFonts w:ascii="仿宋_GB2312" w:hAnsi="Arial"/>
            <w:szCs w:val="44"/>
          </w:rPr>
          <w:t>5</w:t>
        </w:r>
        <w:r w:rsidR="00B90AFA">
          <w:rPr>
            <w:rFonts w:ascii="仿宋_GB2312" w:hAnsi="Arial"/>
            <w:szCs w:val="44"/>
            <w:lang w:val="zh-CN"/>
          </w:rPr>
          <w:t>.3 技术部分</w:t>
        </w:r>
        <w:r w:rsidR="00B90AFA">
          <w:tab/>
        </w:r>
        <w:r>
          <w:fldChar w:fldCharType="begin"/>
        </w:r>
        <w:r w:rsidR="00B90AFA">
          <w:instrText xml:space="preserve"> PAGEREF _Toc6999 </w:instrText>
        </w:r>
        <w:r>
          <w:fldChar w:fldCharType="separate"/>
        </w:r>
        <w:r w:rsidR="00B90AFA">
          <w:t>26</w:t>
        </w:r>
        <w:r>
          <w:fldChar w:fldCharType="end"/>
        </w:r>
      </w:hyperlink>
    </w:p>
    <w:p w:rsidR="00B90AFA" w:rsidRDefault="00536A91" w:rsidP="00BA0418">
      <w:pPr>
        <w:pStyle w:val="1"/>
        <w:keepNext w:val="0"/>
        <w:keepLines w:val="0"/>
        <w:adjustRightInd w:val="0"/>
        <w:snapToGrid w:val="0"/>
        <w:spacing w:line="500" w:lineRule="exact"/>
        <w:ind w:firstLineChars="200" w:firstLine="600"/>
        <w:rPr>
          <w:rFonts w:hint="default"/>
        </w:rPr>
      </w:pPr>
      <w:r>
        <w:rPr>
          <w:rFonts w:ascii="仿宋_GB2312" w:eastAsia="仿宋_GB2312" w:hint="default"/>
        </w:rPr>
        <w:fldChar w:fldCharType="end"/>
      </w:r>
      <w:bookmarkStart w:id="0" w:name="_Toc7692"/>
      <w:r w:rsidR="00B90AFA">
        <w:rPr>
          <w:rFonts w:ascii="仿宋_GB2312" w:eastAsia="仿宋_GB2312" w:hAnsi="宋体" w:hint="default"/>
          <w:szCs w:val="21"/>
        </w:rPr>
        <w:br w:type="page"/>
      </w:r>
      <w:r w:rsidR="00B90AFA">
        <w:lastRenderedPageBreak/>
        <w:t>第一章</w:t>
      </w:r>
      <w:r w:rsidR="00B90AFA">
        <w:t xml:space="preserve">  </w:t>
      </w:r>
      <w:r w:rsidR="00B90AFA">
        <w:t>询价公告</w:t>
      </w:r>
      <w:bookmarkEnd w:id="0"/>
    </w:p>
    <w:p w:rsidR="00B90AFA" w:rsidRDefault="00B90AFA" w:rsidP="00BA0418">
      <w:pPr>
        <w:autoSpaceDE w:val="0"/>
        <w:autoSpaceDN w:val="0"/>
        <w:spacing w:after="0" w:line="500" w:lineRule="exact"/>
        <w:ind w:firstLineChars="200" w:firstLine="480"/>
        <w:jc w:val="center"/>
        <w:rPr>
          <w:rFonts w:ascii="仿宋_GB2312" w:eastAsia="仿宋_GB2312" w:hAnsi="仿宋_GB2312" w:cs="仿宋_GB2312"/>
          <w:sz w:val="24"/>
          <w:szCs w:val="24"/>
        </w:rPr>
      </w:pPr>
    </w:p>
    <w:p w:rsidR="00B90AFA" w:rsidRDefault="00B90AFA" w:rsidP="00A173A9">
      <w:pPr>
        <w:pBdr>
          <w:top w:val="single" w:sz="4" w:space="1" w:color="auto"/>
          <w:left w:val="single" w:sz="4" w:space="4" w:color="auto"/>
          <w:bottom w:val="single" w:sz="4" w:space="1" w:color="auto"/>
          <w:right w:val="single" w:sz="4" w:space="4" w:color="auto"/>
        </w:pBdr>
        <w:spacing w:after="0" w:line="500" w:lineRule="exact"/>
        <w:rPr>
          <w:rFonts w:ascii="仿宋_GB2312" w:eastAsia="仿宋_GB2312" w:hAnsi="仿宋_GB2312" w:cs="仿宋_GB2312"/>
          <w:sz w:val="24"/>
          <w:szCs w:val="24"/>
        </w:rPr>
      </w:pPr>
      <w:r>
        <w:rPr>
          <w:rFonts w:ascii="仿宋_GB2312" w:eastAsia="仿宋_GB2312" w:hAnsi="仿宋_GB2312" w:cs="仿宋_GB2312"/>
          <w:sz w:val="24"/>
          <w:szCs w:val="24"/>
        </w:rPr>
        <w:t>项目概况</w:t>
      </w:r>
    </w:p>
    <w:p w:rsidR="00B90AFA" w:rsidRDefault="00B90AFA" w:rsidP="00BA0418">
      <w:pPr>
        <w:pBdr>
          <w:top w:val="single" w:sz="4" w:space="1" w:color="auto"/>
          <w:left w:val="single" w:sz="4" w:space="4" w:color="auto"/>
          <w:bottom w:val="single" w:sz="4" w:space="1" w:color="auto"/>
          <w:right w:val="single" w:sz="4" w:space="4" w:color="auto"/>
        </w:pBd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泰安市中心医院分院“我和我的支部”微视频，紧紧围绕隆重庆祝中国共产党建党100周年，以基层党支部为单位，立足党员个人视角，生动展现党支部发挥战斗堡垒作用。制作采购项目的潜在供应商应在泰安市中心医院分院（泰安市长城路西万官大街336号）获取采购文件，并于2021年4月16日17点00分（北京时间）前提交响应文件。</w:t>
      </w:r>
    </w:p>
    <w:p w:rsidR="00B90AFA" w:rsidRDefault="00B90AFA" w:rsidP="00BA0418">
      <w:pPr>
        <w:pStyle w:val="2"/>
        <w:adjustRightInd w:val="0"/>
        <w:snapToGrid w:val="0"/>
        <w:spacing w:before="0" w:after="0" w:line="500" w:lineRule="exact"/>
        <w:ind w:firstLineChars="200" w:firstLine="480"/>
        <w:jc w:val="left"/>
        <w:rPr>
          <w:rFonts w:ascii="仿宋_GB2312" w:eastAsia="仿宋_GB2312" w:hAnsi="仿宋_GB2312" w:cs="仿宋_GB2312" w:hint="default"/>
          <w:bCs/>
          <w:sz w:val="24"/>
          <w:szCs w:val="24"/>
        </w:rPr>
      </w:pPr>
      <w:bookmarkStart w:id="1" w:name="_Toc18954"/>
      <w:bookmarkStart w:id="2" w:name="_Toc28359089"/>
      <w:bookmarkStart w:id="3" w:name="_Toc35393629"/>
      <w:bookmarkStart w:id="4" w:name="_Toc28359012"/>
      <w:bookmarkStart w:id="5" w:name="_Toc35393798"/>
      <w:r>
        <w:rPr>
          <w:rFonts w:ascii="仿宋_GB2312" w:eastAsia="仿宋_GB2312" w:hAnsi="仿宋_GB2312" w:cs="仿宋_GB2312"/>
          <w:bCs/>
          <w:sz w:val="24"/>
          <w:szCs w:val="24"/>
        </w:rPr>
        <w:t>一、项目基本情况</w:t>
      </w:r>
      <w:bookmarkEnd w:id="1"/>
      <w:bookmarkEnd w:id="2"/>
      <w:bookmarkEnd w:id="3"/>
      <w:bookmarkEnd w:id="4"/>
      <w:bookmarkEnd w:id="5"/>
    </w:p>
    <w:p w:rsidR="00B90AFA"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1.1项目编号:</w:t>
      </w:r>
    </w:p>
    <w:p w:rsidR="00B90AFA" w:rsidRDefault="00B90AFA" w:rsidP="00BA0418">
      <w:pPr>
        <w:spacing w:after="0" w:line="500" w:lineRule="exact"/>
        <w:ind w:firstLineChars="200" w:firstLine="480"/>
        <w:rPr>
          <w:rFonts w:ascii="仿宋_GB2312" w:eastAsia="仿宋_GB2312" w:hAnsi="仿宋_GB2312" w:cs="仿宋_GB2312"/>
          <w:sz w:val="24"/>
          <w:szCs w:val="24"/>
          <w:u w:val="single"/>
        </w:rPr>
      </w:pPr>
      <w:r>
        <w:rPr>
          <w:rFonts w:ascii="仿宋_GB2312" w:eastAsia="仿宋_GB2312" w:hAnsi="仿宋_GB2312" w:cs="仿宋_GB2312"/>
          <w:sz w:val="24"/>
          <w:szCs w:val="24"/>
        </w:rPr>
        <w:t>1.2项目名称：泰安市中心医院分院党建（我和我支部）微视频。</w:t>
      </w:r>
    </w:p>
    <w:p w:rsidR="00B90AFA"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1.3采购方式：询价（自行采购）</w:t>
      </w:r>
    </w:p>
    <w:p w:rsidR="00B90AFA"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1.4预算金额：5.57万元</w:t>
      </w:r>
    </w:p>
    <w:p w:rsidR="00B90AFA"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1.5最高限价：5.57万元</w:t>
      </w:r>
    </w:p>
    <w:p w:rsidR="00B90AFA" w:rsidRPr="00BA0418"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1.6采购需求：</w:t>
      </w:r>
      <w:r w:rsidRPr="00BA0418">
        <w:rPr>
          <w:rFonts w:ascii="仿宋_GB2312" w:eastAsia="仿宋_GB2312" w:hAnsi="仿宋_GB2312" w:cs="仿宋_GB2312"/>
          <w:sz w:val="24"/>
          <w:szCs w:val="24"/>
        </w:rPr>
        <w:t>本次招标为</w:t>
      </w:r>
      <w:r>
        <w:rPr>
          <w:rFonts w:ascii="仿宋_GB2312" w:eastAsia="仿宋_GB2312" w:hAnsi="仿宋_GB2312" w:cs="仿宋_GB2312"/>
          <w:sz w:val="24"/>
          <w:szCs w:val="24"/>
        </w:rPr>
        <w:t>泰安市中心医院分院（我和我支部的故事）</w:t>
      </w:r>
      <w:r w:rsidRPr="00BA0418">
        <w:rPr>
          <w:rFonts w:ascii="仿宋_GB2312" w:eastAsia="仿宋_GB2312" w:hAnsi="仿宋_GB2312" w:cs="仿宋_GB2312"/>
          <w:sz w:val="24"/>
          <w:szCs w:val="24"/>
        </w:rPr>
        <w:t>项目制作招标，投标人须按本招标文件要求，负责本次故事片全部制作流程，包括并不局限于文稿撰写、摄制编辑、配音配乐、字幕制作、视频修剪、后期包装等。</w:t>
      </w:r>
    </w:p>
    <w:p w:rsidR="00B90AFA" w:rsidRPr="00BA0418"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1.7合同履行期限：</w:t>
      </w:r>
      <w:r w:rsidR="000C4BAF">
        <w:rPr>
          <w:rFonts w:ascii="仿宋_GB2312" w:eastAsia="仿宋_GB2312" w:hAnsi="仿宋_GB2312" w:cs="仿宋_GB2312" w:hint="eastAsia"/>
          <w:sz w:val="24"/>
          <w:szCs w:val="24"/>
        </w:rPr>
        <w:t>签订合同后10个日历日</w:t>
      </w:r>
      <w:r w:rsidRPr="00BA0418">
        <w:rPr>
          <w:rFonts w:ascii="仿宋_GB2312" w:eastAsia="仿宋_GB2312" w:hAnsi="仿宋_GB2312" w:cs="仿宋_GB2312"/>
          <w:sz w:val="24"/>
          <w:szCs w:val="24"/>
        </w:rPr>
        <w:t>。</w:t>
      </w:r>
    </w:p>
    <w:p w:rsidR="00B90AFA"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1.8本项目（</w:t>
      </w:r>
      <w:r>
        <w:rPr>
          <w:rFonts w:ascii="仿宋_GB2312" w:eastAsia="仿宋_GB2312" w:hAnsi="仿宋_GB2312" w:cs="仿宋_GB2312"/>
          <w:i/>
          <w:sz w:val="24"/>
          <w:szCs w:val="24"/>
        </w:rPr>
        <w:t>是/否</w:t>
      </w:r>
      <w:r>
        <w:rPr>
          <w:rFonts w:ascii="仿宋_GB2312" w:eastAsia="仿宋_GB2312" w:hAnsi="仿宋_GB2312" w:cs="仿宋_GB2312"/>
          <w:sz w:val="24"/>
          <w:szCs w:val="24"/>
        </w:rPr>
        <w:t>）接受联合体：否</w:t>
      </w:r>
    </w:p>
    <w:p w:rsidR="00B90AFA"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1.9付款方式：该项目完工后支付制作款90%，成片交付后支付10%尾款。</w:t>
      </w:r>
    </w:p>
    <w:p w:rsidR="00B90AFA" w:rsidRDefault="00B90AFA" w:rsidP="00BA0418">
      <w:pPr>
        <w:spacing w:after="0" w:line="500" w:lineRule="exact"/>
        <w:ind w:firstLineChars="200" w:firstLine="480"/>
        <w:outlineLvl w:val="1"/>
        <w:rPr>
          <w:rFonts w:ascii="仿宋_GB2312" w:eastAsia="仿宋_GB2312" w:hAnsi="仿宋_GB2312" w:cs="仿宋_GB2312"/>
          <w:sz w:val="24"/>
          <w:szCs w:val="24"/>
        </w:rPr>
      </w:pPr>
      <w:bookmarkStart w:id="6" w:name="_Toc35393630"/>
      <w:bookmarkStart w:id="7" w:name="_Toc29849"/>
      <w:bookmarkStart w:id="8" w:name="_Toc28359090"/>
      <w:bookmarkStart w:id="9" w:name="_Toc35393799"/>
      <w:bookmarkStart w:id="10" w:name="_Toc28359013"/>
      <w:r>
        <w:rPr>
          <w:rFonts w:ascii="仿宋_GB2312" w:eastAsia="仿宋_GB2312" w:hAnsi="仿宋_GB2312" w:cs="仿宋_GB2312"/>
          <w:sz w:val="24"/>
          <w:szCs w:val="24"/>
        </w:rPr>
        <w:t>二、申请人的资格要求：</w:t>
      </w:r>
      <w:bookmarkEnd w:id="6"/>
      <w:bookmarkEnd w:id="7"/>
      <w:bookmarkEnd w:id="8"/>
      <w:bookmarkEnd w:id="9"/>
      <w:bookmarkEnd w:id="10"/>
    </w:p>
    <w:p w:rsidR="00B90AFA" w:rsidRPr="00C36DAB" w:rsidRDefault="00B90AFA" w:rsidP="00BA0418">
      <w:pPr>
        <w:spacing w:after="0" w:line="500" w:lineRule="exact"/>
        <w:ind w:firstLineChars="200" w:firstLine="480"/>
        <w:rPr>
          <w:rFonts w:ascii="仿宋_GB2312" w:eastAsia="仿宋_GB2312" w:hAnsi="仿宋_GB2312" w:cs="仿宋_GB2312"/>
          <w:sz w:val="24"/>
          <w:szCs w:val="24"/>
        </w:rPr>
      </w:pPr>
      <w:r w:rsidRPr="00C36DAB">
        <w:rPr>
          <w:rFonts w:ascii="仿宋_GB2312" w:eastAsia="仿宋_GB2312" w:hAnsi="仿宋_GB2312" w:cs="仿宋_GB2312"/>
          <w:sz w:val="24"/>
          <w:szCs w:val="24"/>
        </w:rPr>
        <w:t>1.满足《中华人民共和国政府采购法》第二十二条规定；</w:t>
      </w:r>
    </w:p>
    <w:p w:rsidR="00B90AFA" w:rsidRDefault="00B90AFA" w:rsidP="00BA0418">
      <w:pPr>
        <w:spacing w:after="0" w:line="500" w:lineRule="exact"/>
        <w:ind w:firstLineChars="200" w:firstLine="480"/>
        <w:rPr>
          <w:rFonts w:ascii="仿宋_GB2312" w:eastAsia="仿宋_GB2312" w:hAnsi="仿宋_GB2312" w:cs="仿宋_GB2312"/>
          <w:sz w:val="24"/>
          <w:szCs w:val="24"/>
        </w:rPr>
      </w:pPr>
      <w:bookmarkStart w:id="11" w:name="_Toc28359091"/>
      <w:bookmarkStart w:id="12" w:name="_Toc28359014"/>
      <w:r w:rsidRPr="00C36DAB">
        <w:rPr>
          <w:rFonts w:ascii="仿宋_GB2312" w:eastAsia="仿宋_GB2312" w:hAnsi="仿宋_GB2312" w:cs="仿宋_GB2312"/>
          <w:sz w:val="24"/>
          <w:szCs w:val="24"/>
        </w:rPr>
        <w:t>2.本项目的特定资格要求：①须在中国境内注册，具备本次采购货物的供货及安装能力；②中国广告二级单位资质以上（含二级）；③省级或地级广告行业理事单位或以上；④本项目不接受联合体投标。</w:t>
      </w:r>
    </w:p>
    <w:p w:rsidR="00B90AFA" w:rsidRDefault="00B90AFA" w:rsidP="00BA0418">
      <w:pPr>
        <w:spacing w:after="0" w:line="500" w:lineRule="exact"/>
        <w:ind w:firstLineChars="200" w:firstLine="480"/>
        <w:outlineLvl w:val="1"/>
        <w:rPr>
          <w:rFonts w:ascii="仿宋_GB2312" w:eastAsia="仿宋_GB2312" w:hAnsi="仿宋_GB2312" w:cs="仿宋_GB2312"/>
          <w:sz w:val="24"/>
          <w:szCs w:val="24"/>
        </w:rPr>
      </w:pPr>
      <w:bookmarkStart w:id="13" w:name="_Toc21124"/>
      <w:bookmarkStart w:id="14" w:name="_Toc35393631"/>
      <w:bookmarkStart w:id="15" w:name="_Toc35393800"/>
      <w:r>
        <w:rPr>
          <w:rFonts w:ascii="仿宋_GB2312" w:eastAsia="仿宋_GB2312" w:hAnsi="仿宋_GB2312" w:cs="仿宋_GB2312"/>
          <w:sz w:val="24"/>
          <w:szCs w:val="24"/>
        </w:rPr>
        <w:t>三、获取采购文件</w:t>
      </w:r>
      <w:bookmarkEnd w:id="11"/>
      <w:bookmarkEnd w:id="12"/>
      <w:bookmarkEnd w:id="13"/>
      <w:bookmarkEnd w:id="14"/>
      <w:bookmarkEnd w:id="15"/>
    </w:p>
    <w:p w:rsidR="00B90AFA"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时间：2021年</w:t>
      </w:r>
      <w:r w:rsidR="000C4BAF">
        <w:rPr>
          <w:rFonts w:ascii="仿宋_GB2312" w:eastAsia="仿宋_GB2312" w:hAnsi="仿宋_GB2312" w:cs="仿宋_GB2312" w:hint="eastAsia"/>
          <w:sz w:val="24"/>
          <w:szCs w:val="24"/>
        </w:rPr>
        <w:t>4</w:t>
      </w:r>
      <w:r>
        <w:rPr>
          <w:rFonts w:ascii="仿宋_GB2312" w:eastAsia="仿宋_GB2312" w:hAnsi="仿宋_GB2312" w:cs="仿宋_GB2312"/>
          <w:sz w:val="24"/>
          <w:szCs w:val="24"/>
        </w:rPr>
        <w:t>月</w:t>
      </w:r>
      <w:r w:rsidR="000C4BAF">
        <w:rPr>
          <w:rFonts w:ascii="仿宋_GB2312" w:eastAsia="仿宋_GB2312" w:hAnsi="仿宋_GB2312" w:cs="仿宋_GB2312" w:hint="eastAsia"/>
          <w:sz w:val="24"/>
          <w:szCs w:val="24"/>
        </w:rPr>
        <w:t>14</w:t>
      </w:r>
      <w:r>
        <w:rPr>
          <w:rFonts w:ascii="仿宋_GB2312" w:eastAsia="仿宋_GB2312" w:hAnsi="仿宋_GB2312" w:cs="仿宋_GB2312"/>
          <w:sz w:val="24"/>
          <w:szCs w:val="24"/>
        </w:rPr>
        <w:t>日至2021年</w:t>
      </w:r>
      <w:r w:rsidR="000C4BAF">
        <w:rPr>
          <w:rFonts w:ascii="仿宋_GB2312" w:eastAsia="仿宋_GB2312" w:hAnsi="仿宋_GB2312" w:cs="仿宋_GB2312" w:hint="eastAsia"/>
          <w:sz w:val="24"/>
          <w:szCs w:val="24"/>
        </w:rPr>
        <w:t>4</w:t>
      </w:r>
      <w:r>
        <w:rPr>
          <w:rFonts w:ascii="仿宋_GB2312" w:eastAsia="仿宋_GB2312" w:hAnsi="仿宋_GB2312" w:cs="仿宋_GB2312"/>
          <w:sz w:val="24"/>
          <w:szCs w:val="24"/>
        </w:rPr>
        <w:t>月</w:t>
      </w:r>
      <w:r w:rsidR="000C4BAF">
        <w:rPr>
          <w:rFonts w:ascii="仿宋_GB2312" w:eastAsia="仿宋_GB2312" w:hAnsi="仿宋_GB2312" w:cs="仿宋_GB2312" w:hint="eastAsia"/>
          <w:sz w:val="24"/>
          <w:szCs w:val="24"/>
        </w:rPr>
        <w:t>16</w:t>
      </w:r>
      <w:r>
        <w:rPr>
          <w:rFonts w:ascii="仿宋_GB2312" w:eastAsia="仿宋_GB2312" w:hAnsi="仿宋_GB2312" w:cs="仿宋_GB2312"/>
          <w:sz w:val="24"/>
          <w:szCs w:val="24"/>
        </w:rPr>
        <w:t>日，每天上午8点至11点30分，下午13点30分至1</w:t>
      </w:r>
      <w:r w:rsidR="000C4BAF">
        <w:rPr>
          <w:rFonts w:ascii="仿宋_GB2312" w:eastAsia="仿宋_GB2312" w:hAnsi="仿宋_GB2312" w:cs="仿宋_GB2312" w:hint="eastAsia"/>
          <w:sz w:val="24"/>
          <w:szCs w:val="24"/>
        </w:rPr>
        <w:t>7</w:t>
      </w:r>
      <w:r>
        <w:rPr>
          <w:rFonts w:ascii="仿宋_GB2312" w:eastAsia="仿宋_GB2312" w:hAnsi="仿宋_GB2312" w:cs="仿宋_GB2312"/>
          <w:sz w:val="24"/>
          <w:szCs w:val="24"/>
        </w:rPr>
        <w:t>点</w:t>
      </w:r>
      <w:r w:rsidR="000C4BAF">
        <w:rPr>
          <w:rFonts w:ascii="仿宋_GB2312" w:eastAsia="仿宋_GB2312" w:hAnsi="仿宋_GB2312" w:cs="仿宋_GB2312" w:hint="eastAsia"/>
          <w:sz w:val="24"/>
          <w:szCs w:val="24"/>
        </w:rPr>
        <w:t>0</w:t>
      </w:r>
      <w:r>
        <w:rPr>
          <w:rFonts w:ascii="仿宋_GB2312" w:eastAsia="仿宋_GB2312" w:hAnsi="仿宋_GB2312" w:cs="仿宋_GB2312"/>
          <w:sz w:val="24"/>
          <w:szCs w:val="24"/>
        </w:rPr>
        <w:t>0分（北京时间，法定节假日除外 ）</w:t>
      </w:r>
    </w:p>
    <w:p w:rsidR="00B90AFA" w:rsidRDefault="00B90AFA" w:rsidP="00BA0418">
      <w:pPr>
        <w:spacing w:after="0" w:line="500" w:lineRule="exact"/>
        <w:ind w:firstLineChars="200" w:firstLine="480"/>
        <w:rPr>
          <w:rFonts w:ascii="仿宋_GB2312" w:eastAsia="仿宋_GB2312" w:hAnsi="仿宋_GB2312" w:cs="仿宋_GB2312"/>
          <w:sz w:val="24"/>
          <w:szCs w:val="24"/>
          <w:u w:val="single"/>
        </w:rPr>
      </w:pPr>
      <w:r>
        <w:rPr>
          <w:rFonts w:ascii="仿宋_GB2312" w:eastAsia="仿宋_GB2312" w:hAnsi="仿宋_GB2312" w:cs="仿宋_GB2312"/>
          <w:sz w:val="24"/>
          <w:szCs w:val="24"/>
        </w:rPr>
        <w:lastRenderedPageBreak/>
        <w:t>地点：泰安市中心医院分院（泰安市长城路西万官大街336号）</w:t>
      </w:r>
    </w:p>
    <w:p w:rsidR="00B90AFA"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方式：</w:t>
      </w:r>
      <w:r>
        <w:rPr>
          <w:rFonts w:ascii="仿宋_GB2312" w:eastAsia="仿宋_GB2312" w:hAnsi="仿宋_GB2312" w:cs="仿宋_GB2312"/>
          <w:sz w:val="24"/>
          <w:szCs w:val="24"/>
          <w:lang w:val="zh-CN"/>
        </w:rPr>
        <w:t>凡有意参加本次采购活动的供应商，须持本单位营业执照、税务登记证、组织机构代码证（如为三证合一企业，可不提供税务登记证、组织机构代码证）、法定代表人授权委托书、授权委托人身份证（如为法定代表人提供法定代表人身份证明）</w:t>
      </w:r>
      <w:r>
        <w:rPr>
          <w:rFonts w:ascii="仿宋_GB2312" w:eastAsia="仿宋_GB2312" w:hAnsi="仿宋_GB2312" w:cs="仿宋_GB2312"/>
          <w:sz w:val="24"/>
          <w:szCs w:val="24"/>
        </w:rPr>
        <w:t>和申请人的资格要求所要求的</w:t>
      </w:r>
      <w:r>
        <w:rPr>
          <w:rFonts w:ascii="仿宋_GB2312" w:eastAsia="仿宋_GB2312" w:hAnsi="仿宋_GB2312" w:cs="仿宋_GB2312"/>
          <w:sz w:val="24"/>
          <w:szCs w:val="24"/>
          <w:lang w:val="zh-CN"/>
        </w:rPr>
        <w:t>证件的原件及加盖供应商公章的复印件一套，到泰安市中心医院分院领取询价通知书。</w:t>
      </w:r>
    </w:p>
    <w:p w:rsidR="00B90AFA" w:rsidRDefault="00B90AFA" w:rsidP="00BA0418">
      <w:pPr>
        <w:spacing w:after="0" w:line="500" w:lineRule="exact"/>
        <w:ind w:firstLineChars="200" w:firstLine="480"/>
        <w:outlineLvl w:val="1"/>
        <w:rPr>
          <w:rFonts w:ascii="仿宋_GB2312" w:eastAsia="仿宋_GB2312" w:hAnsi="仿宋_GB2312" w:cs="仿宋_GB2312"/>
          <w:sz w:val="24"/>
          <w:szCs w:val="24"/>
        </w:rPr>
      </w:pPr>
      <w:bookmarkStart w:id="16" w:name="_Toc9327"/>
      <w:bookmarkStart w:id="17" w:name="_Toc28359092"/>
      <w:bookmarkStart w:id="18" w:name="_Toc35393801"/>
      <w:bookmarkStart w:id="19" w:name="_Toc28359015"/>
      <w:bookmarkStart w:id="20" w:name="_Toc35393632"/>
      <w:r>
        <w:rPr>
          <w:rFonts w:ascii="仿宋_GB2312" w:eastAsia="仿宋_GB2312" w:hAnsi="仿宋_GB2312" w:cs="仿宋_GB2312"/>
          <w:sz w:val="24"/>
          <w:szCs w:val="24"/>
        </w:rPr>
        <w:t>四、响应文件提交</w:t>
      </w:r>
      <w:bookmarkEnd w:id="16"/>
      <w:bookmarkEnd w:id="17"/>
      <w:bookmarkEnd w:id="18"/>
      <w:bookmarkEnd w:id="19"/>
      <w:bookmarkEnd w:id="20"/>
    </w:p>
    <w:p w:rsidR="00B90AFA" w:rsidRDefault="00B90AFA" w:rsidP="00BA0418">
      <w:pPr>
        <w:spacing w:after="0" w:line="500" w:lineRule="exact"/>
        <w:ind w:firstLineChars="200" w:firstLine="480"/>
        <w:rPr>
          <w:rFonts w:ascii="仿宋_GB2312" w:eastAsia="仿宋_GB2312" w:hAnsi="仿宋_GB2312" w:cs="仿宋_GB2312"/>
          <w:bCs/>
          <w:sz w:val="24"/>
          <w:szCs w:val="24"/>
        </w:rPr>
      </w:pPr>
      <w:r>
        <w:rPr>
          <w:rFonts w:ascii="仿宋_GB2312" w:eastAsia="仿宋_GB2312" w:hAnsi="仿宋_GB2312" w:cs="仿宋_GB2312"/>
          <w:sz w:val="24"/>
          <w:szCs w:val="24"/>
        </w:rPr>
        <w:t>截止时间：2021</w:t>
      </w:r>
      <w:r>
        <w:rPr>
          <w:rFonts w:ascii="仿宋_GB2312" w:eastAsia="仿宋_GB2312" w:hAnsi="仿宋_GB2312" w:cs="仿宋_GB2312"/>
          <w:bCs/>
          <w:sz w:val="24"/>
          <w:szCs w:val="24"/>
        </w:rPr>
        <w:t xml:space="preserve">年 </w:t>
      </w:r>
      <w:r w:rsidR="000C4BAF">
        <w:rPr>
          <w:rFonts w:ascii="仿宋_GB2312" w:eastAsia="仿宋_GB2312" w:hAnsi="仿宋_GB2312" w:cs="仿宋_GB2312" w:hint="eastAsia"/>
          <w:bCs/>
          <w:sz w:val="24"/>
          <w:szCs w:val="24"/>
        </w:rPr>
        <w:t>4</w:t>
      </w:r>
      <w:r>
        <w:rPr>
          <w:rFonts w:ascii="仿宋_GB2312" w:eastAsia="仿宋_GB2312" w:hAnsi="仿宋_GB2312" w:cs="仿宋_GB2312"/>
          <w:bCs/>
          <w:sz w:val="24"/>
          <w:szCs w:val="24"/>
        </w:rPr>
        <w:t>月</w:t>
      </w:r>
      <w:r w:rsidR="000C4BAF">
        <w:rPr>
          <w:rFonts w:ascii="仿宋_GB2312" w:eastAsia="仿宋_GB2312" w:hAnsi="仿宋_GB2312" w:cs="仿宋_GB2312" w:hint="eastAsia"/>
          <w:bCs/>
          <w:sz w:val="24"/>
          <w:szCs w:val="24"/>
        </w:rPr>
        <w:t>16</w:t>
      </w:r>
      <w:r>
        <w:rPr>
          <w:rFonts w:ascii="仿宋_GB2312" w:eastAsia="仿宋_GB2312" w:hAnsi="仿宋_GB2312" w:cs="仿宋_GB2312"/>
          <w:bCs/>
          <w:sz w:val="24"/>
          <w:szCs w:val="24"/>
        </w:rPr>
        <w:t>日</w:t>
      </w:r>
      <w:r w:rsidR="000C4BAF">
        <w:rPr>
          <w:rFonts w:ascii="仿宋_GB2312" w:eastAsia="仿宋_GB2312" w:hAnsi="仿宋_GB2312" w:cs="仿宋_GB2312" w:hint="eastAsia"/>
          <w:bCs/>
          <w:sz w:val="24"/>
          <w:szCs w:val="24"/>
        </w:rPr>
        <w:t>17</w:t>
      </w:r>
      <w:r>
        <w:rPr>
          <w:rFonts w:ascii="仿宋_GB2312" w:eastAsia="仿宋_GB2312" w:hAnsi="仿宋_GB2312" w:cs="仿宋_GB2312"/>
          <w:bCs/>
          <w:sz w:val="24"/>
          <w:szCs w:val="24"/>
        </w:rPr>
        <w:t>点</w:t>
      </w:r>
      <w:r w:rsidR="000C4BAF">
        <w:rPr>
          <w:rFonts w:ascii="仿宋_GB2312" w:eastAsia="仿宋_GB2312" w:hAnsi="仿宋_GB2312" w:cs="仿宋_GB2312" w:hint="eastAsia"/>
          <w:bCs/>
          <w:sz w:val="24"/>
          <w:szCs w:val="24"/>
        </w:rPr>
        <w:t>00</w:t>
      </w:r>
      <w:r>
        <w:rPr>
          <w:rFonts w:ascii="仿宋_GB2312" w:eastAsia="仿宋_GB2312" w:hAnsi="仿宋_GB2312" w:cs="仿宋_GB2312"/>
          <w:bCs/>
          <w:sz w:val="24"/>
          <w:szCs w:val="24"/>
        </w:rPr>
        <w:t>分（北京时间）</w:t>
      </w:r>
    </w:p>
    <w:p w:rsidR="00B90AFA" w:rsidRDefault="00B90AFA" w:rsidP="00BA0418">
      <w:pPr>
        <w:spacing w:after="0" w:line="500" w:lineRule="exact"/>
        <w:ind w:firstLineChars="200" w:firstLine="480"/>
        <w:rPr>
          <w:rFonts w:ascii="仿宋_GB2312" w:eastAsia="仿宋_GB2312" w:hAnsi="仿宋_GB2312" w:cs="仿宋_GB2312"/>
          <w:bCs/>
          <w:sz w:val="24"/>
          <w:szCs w:val="24"/>
          <w:u w:val="single"/>
        </w:rPr>
      </w:pPr>
      <w:r>
        <w:rPr>
          <w:rFonts w:ascii="仿宋_GB2312" w:eastAsia="仿宋_GB2312" w:hAnsi="仿宋_GB2312" w:cs="仿宋_GB2312"/>
          <w:sz w:val="24"/>
          <w:szCs w:val="24"/>
        </w:rPr>
        <w:t>地    点：泰安市中心医院分院</w:t>
      </w:r>
      <w:r w:rsidR="000C4BAF">
        <w:rPr>
          <w:rFonts w:ascii="仿宋_GB2312" w:eastAsia="仿宋_GB2312" w:hAnsi="仿宋_GB2312" w:cs="仿宋_GB2312" w:hint="eastAsia"/>
          <w:sz w:val="24"/>
          <w:szCs w:val="24"/>
        </w:rPr>
        <w:t>招标办</w:t>
      </w:r>
      <w:r>
        <w:rPr>
          <w:rFonts w:ascii="仿宋_GB2312" w:eastAsia="仿宋_GB2312" w:hAnsi="仿宋_GB2312" w:cs="仿宋_GB2312"/>
          <w:sz w:val="24"/>
          <w:szCs w:val="24"/>
        </w:rPr>
        <w:t>（泰安市长城路西万官大街336号）</w:t>
      </w:r>
    </w:p>
    <w:p w:rsidR="00B90AFA" w:rsidRDefault="00B90AFA" w:rsidP="00BA0418">
      <w:pPr>
        <w:spacing w:after="0" w:line="500" w:lineRule="exact"/>
        <w:ind w:firstLineChars="200" w:firstLine="480"/>
        <w:outlineLvl w:val="1"/>
        <w:rPr>
          <w:rFonts w:ascii="仿宋_GB2312" w:eastAsia="仿宋_GB2312" w:hAnsi="仿宋_GB2312" w:cs="仿宋_GB2312"/>
          <w:sz w:val="24"/>
          <w:szCs w:val="24"/>
        </w:rPr>
      </w:pPr>
      <w:bookmarkStart w:id="21" w:name="_Toc28359093"/>
      <w:bookmarkStart w:id="22" w:name="_Toc35393802"/>
      <w:bookmarkStart w:id="23" w:name="_Toc35393633"/>
      <w:bookmarkStart w:id="24" w:name="_Toc28359016"/>
      <w:bookmarkStart w:id="25" w:name="_Toc7767"/>
      <w:r>
        <w:rPr>
          <w:rFonts w:ascii="仿宋_GB2312" w:eastAsia="仿宋_GB2312" w:hAnsi="仿宋_GB2312" w:cs="仿宋_GB2312"/>
          <w:sz w:val="24"/>
          <w:szCs w:val="24"/>
        </w:rPr>
        <w:t>五、</w:t>
      </w:r>
      <w:bookmarkStart w:id="26" w:name="_Toc35393803"/>
      <w:bookmarkStart w:id="27" w:name="_Toc28359017"/>
      <w:bookmarkStart w:id="28" w:name="_Toc35393634"/>
      <w:bookmarkStart w:id="29" w:name="_Toc28359094"/>
      <w:bookmarkEnd w:id="21"/>
      <w:bookmarkEnd w:id="22"/>
      <w:bookmarkEnd w:id="23"/>
      <w:bookmarkEnd w:id="24"/>
      <w:r>
        <w:rPr>
          <w:rFonts w:ascii="仿宋_GB2312" w:eastAsia="仿宋_GB2312" w:hAnsi="仿宋_GB2312" w:cs="仿宋_GB2312"/>
          <w:sz w:val="24"/>
          <w:szCs w:val="24"/>
        </w:rPr>
        <w:t>公告期限</w:t>
      </w:r>
      <w:bookmarkEnd w:id="25"/>
      <w:bookmarkEnd w:id="26"/>
      <w:bookmarkEnd w:id="27"/>
      <w:bookmarkEnd w:id="28"/>
      <w:bookmarkEnd w:id="29"/>
    </w:p>
    <w:p w:rsidR="00B90AFA" w:rsidRDefault="00B90AFA" w:rsidP="00BA0418">
      <w:pPr>
        <w:spacing w:after="0" w:line="500" w:lineRule="exact"/>
        <w:ind w:firstLineChars="200" w:firstLine="480"/>
        <w:rPr>
          <w:rFonts w:ascii="仿宋_GB2312" w:eastAsia="仿宋_GB2312" w:hAnsi="仿宋_GB2312" w:cs="仿宋_GB2312"/>
          <w:sz w:val="24"/>
          <w:szCs w:val="24"/>
        </w:rPr>
      </w:pPr>
      <w:bookmarkStart w:id="30" w:name="_Toc35393635"/>
      <w:bookmarkStart w:id="31" w:name="_Toc35393804"/>
      <w:r>
        <w:rPr>
          <w:rFonts w:ascii="仿宋_GB2312" w:eastAsia="仿宋_GB2312" w:hAnsi="仿宋_GB2312" w:cs="仿宋_GB2312"/>
          <w:sz w:val="24"/>
          <w:szCs w:val="24"/>
        </w:rPr>
        <w:t>2020年</w:t>
      </w:r>
      <w:r w:rsidR="000C4BAF">
        <w:rPr>
          <w:rFonts w:ascii="仿宋_GB2312" w:eastAsia="仿宋_GB2312" w:hAnsi="仿宋_GB2312" w:cs="仿宋_GB2312" w:hint="eastAsia"/>
          <w:sz w:val="24"/>
          <w:szCs w:val="24"/>
        </w:rPr>
        <w:t>4</w:t>
      </w:r>
      <w:r>
        <w:rPr>
          <w:rFonts w:ascii="仿宋_GB2312" w:eastAsia="仿宋_GB2312" w:hAnsi="仿宋_GB2312" w:cs="仿宋_GB2312"/>
          <w:sz w:val="24"/>
          <w:szCs w:val="24"/>
        </w:rPr>
        <w:t>月</w:t>
      </w:r>
      <w:r w:rsidR="000C4BAF">
        <w:rPr>
          <w:rFonts w:ascii="仿宋_GB2312" w:eastAsia="仿宋_GB2312" w:hAnsi="仿宋_GB2312" w:cs="仿宋_GB2312" w:hint="eastAsia"/>
          <w:sz w:val="24"/>
          <w:szCs w:val="24"/>
        </w:rPr>
        <w:t>14</w:t>
      </w:r>
      <w:r>
        <w:rPr>
          <w:rFonts w:ascii="仿宋_GB2312" w:eastAsia="仿宋_GB2312" w:hAnsi="仿宋_GB2312" w:cs="仿宋_GB2312"/>
          <w:sz w:val="24"/>
          <w:szCs w:val="24"/>
        </w:rPr>
        <w:t>日至2021年</w:t>
      </w:r>
      <w:r w:rsidR="000C4BAF">
        <w:rPr>
          <w:rFonts w:ascii="仿宋_GB2312" w:eastAsia="仿宋_GB2312" w:hAnsi="仿宋_GB2312" w:cs="仿宋_GB2312" w:hint="eastAsia"/>
          <w:sz w:val="24"/>
          <w:szCs w:val="24"/>
        </w:rPr>
        <w:t>4</w:t>
      </w:r>
      <w:r>
        <w:rPr>
          <w:rFonts w:ascii="仿宋_GB2312" w:eastAsia="仿宋_GB2312" w:hAnsi="仿宋_GB2312" w:cs="仿宋_GB2312"/>
          <w:sz w:val="24"/>
          <w:szCs w:val="24"/>
        </w:rPr>
        <w:t>月</w:t>
      </w:r>
      <w:r w:rsidR="000C4BAF">
        <w:rPr>
          <w:rFonts w:ascii="仿宋_GB2312" w:eastAsia="仿宋_GB2312" w:hAnsi="仿宋_GB2312" w:cs="仿宋_GB2312" w:hint="eastAsia"/>
          <w:sz w:val="24"/>
          <w:szCs w:val="24"/>
        </w:rPr>
        <w:t>16</w:t>
      </w:r>
      <w:r>
        <w:rPr>
          <w:rFonts w:ascii="仿宋_GB2312" w:eastAsia="仿宋_GB2312" w:hAnsi="仿宋_GB2312" w:cs="仿宋_GB2312"/>
          <w:sz w:val="24"/>
          <w:szCs w:val="24"/>
        </w:rPr>
        <w:t>日</w:t>
      </w:r>
    </w:p>
    <w:p w:rsidR="00B90AFA" w:rsidRDefault="00B90AFA" w:rsidP="00BA0418">
      <w:pPr>
        <w:spacing w:after="0" w:line="500" w:lineRule="exact"/>
        <w:ind w:firstLineChars="200" w:firstLine="480"/>
        <w:outlineLvl w:val="1"/>
        <w:rPr>
          <w:rFonts w:ascii="仿宋_GB2312" w:eastAsia="仿宋_GB2312" w:hAnsi="仿宋_GB2312" w:cs="仿宋_GB2312"/>
          <w:sz w:val="24"/>
          <w:szCs w:val="24"/>
        </w:rPr>
      </w:pPr>
      <w:bookmarkStart w:id="32" w:name="_Toc2451"/>
      <w:r>
        <w:rPr>
          <w:rFonts w:ascii="仿宋_GB2312" w:eastAsia="仿宋_GB2312" w:hAnsi="仿宋_GB2312" w:cs="仿宋_GB2312"/>
          <w:sz w:val="24"/>
          <w:szCs w:val="24"/>
        </w:rPr>
        <w:t>六、其他补充事宜</w:t>
      </w:r>
      <w:bookmarkEnd w:id="30"/>
      <w:bookmarkEnd w:id="31"/>
      <w:bookmarkEnd w:id="32"/>
    </w:p>
    <w:p w:rsidR="00B90AFA" w:rsidRDefault="00B90AFA" w:rsidP="00BA0418">
      <w:pPr>
        <w:spacing w:after="0" w:line="500" w:lineRule="exact"/>
        <w:ind w:firstLineChars="200" w:firstLine="480"/>
        <w:rPr>
          <w:rFonts w:ascii="仿宋_GB2312" w:eastAsia="仿宋_GB2312" w:hAnsi="仿宋_GB2312" w:cs="仿宋_GB2312"/>
          <w:sz w:val="24"/>
          <w:szCs w:val="24"/>
        </w:rPr>
      </w:pPr>
      <w:r>
        <w:rPr>
          <w:rFonts w:ascii="仿宋_GB2312" w:eastAsia="仿宋_GB2312" w:hAnsi="仿宋_GB2312" w:cs="仿宋_GB2312"/>
          <w:sz w:val="24"/>
          <w:szCs w:val="24"/>
        </w:rPr>
        <w:t>详见采购文件</w:t>
      </w:r>
    </w:p>
    <w:p w:rsidR="00B90AFA" w:rsidRDefault="00B90AFA" w:rsidP="00BA0418">
      <w:pPr>
        <w:spacing w:after="0" w:line="500" w:lineRule="exact"/>
        <w:ind w:firstLineChars="200" w:firstLine="480"/>
        <w:outlineLvl w:val="1"/>
        <w:rPr>
          <w:rFonts w:ascii="仿宋_GB2312" w:eastAsia="仿宋_GB2312" w:hAnsi="仿宋_GB2312" w:cs="仿宋_GB2312"/>
          <w:sz w:val="24"/>
          <w:szCs w:val="24"/>
        </w:rPr>
      </w:pPr>
      <w:bookmarkStart w:id="33" w:name="_Toc1331"/>
      <w:bookmarkStart w:id="34" w:name="_Toc35393805"/>
      <w:bookmarkStart w:id="35" w:name="_Toc35393636"/>
      <w:bookmarkStart w:id="36" w:name="_Toc28359095"/>
      <w:bookmarkStart w:id="37" w:name="_Toc28359018"/>
      <w:r>
        <w:rPr>
          <w:rFonts w:ascii="仿宋_GB2312" w:eastAsia="仿宋_GB2312" w:hAnsi="仿宋_GB2312" w:cs="仿宋_GB2312"/>
          <w:sz w:val="24"/>
          <w:szCs w:val="24"/>
        </w:rPr>
        <w:t>七、凡对本次采购提出询问，请按以下方式联系。</w:t>
      </w:r>
      <w:bookmarkEnd w:id="33"/>
      <w:bookmarkEnd w:id="34"/>
      <w:bookmarkEnd w:id="35"/>
      <w:bookmarkEnd w:id="36"/>
      <w:bookmarkEnd w:id="37"/>
    </w:p>
    <w:p w:rsidR="00B90AFA" w:rsidRDefault="00B90AFA" w:rsidP="00BA0418">
      <w:pPr>
        <w:spacing w:after="0" w:line="500" w:lineRule="exact"/>
        <w:ind w:firstLineChars="200" w:firstLine="480"/>
        <w:outlineLvl w:val="2"/>
        <w:rPr>
          <w:rFonts w:ascii="仿宋_GB2312" w:eastAsia="仿宋_GB2312" w:hAnsi="仿宋_GB2312" w:cs="仿宋_GB2312"/>
          <w:sz w:val="24"/>
          <w:szCs w:val="24"/>
        </w:rPr>
      </w:pPr>
      <w:bookmarkStart w:id="38" w:name="_Toc28359096"/>
      <w:bookmarkStart w:id="39" w:name="_Toc28359019"/>
      <w:bookmarkStart w:id="40" w:name="_Toc35393806"/>
      <w:bookmarkStart w:id="41" w:name="_Toc35393637"/>
      <w:r>
        <w:rPr>
          <w:rFonts w:ascii="仿宋_GB2312" w:eastAsia="仿宋_GB2312" w:hAnsi="仿宋_GB2312" w:cs="仿宋_GB2312"/>
          <w:sz w:val="24"/>
          <w:szCs w:val="24"/>
        </w:rPr>
        <w:t>1.采购人信息</w:t>
      </w:r>
      <w:bookmarkEnd w:id="38"/>
      <w:bookmarkEnd w:id="39"/>
      <w:bookmarkEnd w:id="40"/>
      <w:bookmarkEnd w:id="41"/>
    </w:p>
    <w:p w:rsidR="00B90AFA" w:rsidRDefault="00B90AFA" w:rsidP="00BA0418">
      <w:pPr>
        <w:spacing w:after="0" w:line="500" w:lineRule="exact"/>
        <w:ind w:firstLineChars="200" w:firstLine="480"/>
        <w:rPr>
          <w:rFonts w:ascii="仿宋_GB2312" w:eastAsia="仿宋_GB2312" w:hAnsi="仿宋" w:cs="宋体"/>
          <w:sz w:val="24"/>
          <w:szCs w:val="24"/>
        </w:rPr>
      </w:pPr>
      <w:r>
        <w:rPr>
          <w:rFonts w:ascii="仿宋_GB2312" w:eastAsia="仿宋_GB2312" w:hAnsi="仿宋" w:cs="宋体"/>
          <w:sz w:val="24"/>
          <w:szCs w:val="24"/>
        </w:rPr>
        <w:t>名    称：泰安市中心医院分院</w:t>
      </w:r>
    </w:p>
    <w:p w:rsidR="00B90AFA" w:rsidRDefault="00B90AFA" w:rsidP="00BA0418">
      <w:pPr>
        <w:spacing w:after="0" w:line="500" w:lineRule="exact"/>
        <w:ind w:firstLineChars="200" w:firstLine="480"/>
        <w:rPr>
          <w:rFonts w:ascii="仿宋_GB2312" w:eastAsia="仿宋_GB2312" w:hAnsi="仿宋" w:cs="宋体"/>
          <w:sz w:val="24"/>
          <w:szCs w:val="24"/>
        </w:rPr>
      </w:pPr>
      <w:r>
        <w:rPr>
          <w:rFonts w:ascii="仿宋_GB2312" w:eastAsia="仿宋_GB2312" w:hAnsi="仿宋" w:cs="宋体"/>
          <w:sz w:val="24"/>
          <w:szCs w:val="24"/>
        </w:rPr>
        <w:t>地    址：泰安市长城路西万官大街336号</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rPr>
      </w:pPr>
      <w:r>
        <w:rPr>
          <w:rFonts w:ascii="仿宋_GB2312" w:eastAsia="仿宋_GB2312" w:hAnsi="仿宋" w:cs="宋体"/>
          <w:sz w:val="24"/>
          <w:szCs w:val="24"/>
        </w:rPr>
        <w:t>联系方式：</w:t>
      </w:r>
      <w:r>
        <w:rPr>
          <w:rFonts w:ascii="仿宋_GB2312" w:eastAsia="仿宋_GB2312" w:hAnsi="仿宋"/>
          <w:sz w:val="24"/>
          <w:szCs w:val="24"/>
          <w:lang w:val="zh-CN"/>
        </w:rPr>
        <w:t>0538-86267</w:t>
      </w:r>
      <w:r>
        <w:rPr>
          <w:rFonts w:ascii="仿宋_GB2312" w:eastAsia="仿宋_GB2312" w:hAnsi="仿宋"/>
          <w:sz w:val="24"/>
          <w:szCs w:val="24"/>
        </w:rPr>
        <w:t>38</w:t>
      </w:r>
    </w:p>
    <w:p w:rsidR="00B90AFA" w:rsidRDefault="00B90AFA" w:rsidP="00BA0418">
      <w:pPr>
        <w:spacing w:after="0" w:line="500" w:lineRule="exact"/>
        <w:ind w:firstLineChars="200" w:firstLine="440"/>
        <w:jc w:val="center"/>
      </w:pPr>
    </w:p>
    <w:p w:rsidR="00B90AFA" w:rsidRDefault="00B90AFA" w:rsidP="00BA0418">
      <w:pPr>
        <w:pStyle w:val="1"/>
        <w:keepNext w:val="0"/>
        <w:keepLines w:val="0"/>
        <w:spacing w:line="500" w:lineRule="exact"/>
        <w:ind w:firstLineChars="200" w:firstLine="600"/>
        <w:rPr>
          <w:rFonts w:hAnsi="仿宋" w:hint="default"/>
        </w:rPr>
      </w:pPr>
      <w:r>
        <w:rPr>
          <w:rFonts w:hint="default"/>
        </w:rPr>
        <w:br w:type="page"/>
      </w:r>
      <w:bookmarkStart w:id="42" w:name="_Toc16841"/>
      <w:r>
        <w:lastRenderedPageBreak/>
        <w:t>第二章</w:t>
      </w:r>
      <w:r>
        <w:t xml:space="preserve">  </w:t>
      </w:r>
      <w:r>
        <w:t>供应商须知</w:t>
      </w:r>
      <w:bookmarkEnd w:id="42"/>
    </w:p>
    <w:p w:rsidR="00B90AFA" w:rsidRDefault="00B90AFA" w:rsidP="00BA0418">
      <w:pPr>
        <w:spacing w:after="0" w:line="500" w:lineRule="exact"/>
        <w:ind w:firstLineChars="200" w:firstLine="440"/>
        <w:jc w:val="center"/>
      </w:pPr>
    </w:p>
    <w:p w:rsidR="00B90AFA" w:rsidRDefault="00B90AFA" w:rsidP="00BA0418">
      <w:pPr>
        <w:autoSpaceDE w:val="0"/>
        <w:autoSpaceDN w:val="0"/>
        <w:spacing w:after="0" w:line="500" w:lineRule="exact"/>
        <w:ind w:firstLineChars="200" w:firstLine="560"/>
        <w:outlineLvl w:val="1"/>
        <w:rPr>
          <w:rFonts w:ascii="楷体_GB2312" w:eastAsia="楷体_GB2312" w:hAnsi="楷体"/>
          <w:sz w:val="28"/>
          <w:szCs w:val="28"/>
          <w:lang w:val="zh-CN"/>
        </w:rPr>
      </w:pPr>
      <w:bookmarkStart w:id="43" w:name="_Toc1875"/>
      <w:r>
        <w:rPr>
          <w:rFonts w:ascii="楷体_GB2312" w:eastAsia="楷体_GB2312" w:hAnsi="楷体"/>
          <w:sz w:val="28"/>
          <w:szCs w:val="28"/>
          <w:lang w:val="zh-CN"/>
        </w:rPr>
        <w:t>2.1 总则</w:t>
      </w:r>
      <w:bookmarkEnd w:id="43"/>
    </w:p>
    <w:p w:rsidR="00B90AFA" w:rsidRDefault="00B90AFA" w:rsidP="00BA0418">
      <w:pPr>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lang w:val="zh-CN"/>
        </w:rPr>
        <w:t>供应商应仔细阅读本询价通知书的所有内容（包括答疑、补充、澄清以及修改等），按照询价通知书要求以及格式编制响应文件，并保证其真实性，否则一切后果自负。</w:t>
      </w:r>
    </w:p>
    <w:p w:rsidR="00B90AFA" w:rsidRDefault="00B90AFA" w:rsidP="00BA0418">
      <w:pPr>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本次政府采购方式为询价采购，指询价小组要求符合资格条件的供应商一次报出不得更改的价格，询价小组确定成交供应商的采购方式。</w:t>
      </w:r>
    </w:p>
    <w:p w:rsidR="00B90AFA" w:rsidRDefault="00B90AFA" w:rsidP="00BA0418">
      <w:pPr>
        <w:spacing w:after="0" w:line="500" w:lineRule="exact"/>
        <w:ind w:firstLineChars="200" w:firstLine="480"/>
        <w:rPr>
          <w:rFonts w:ascii="仿宋_GB2312" w:eastAsia="仿宋_GB2312" w:hAnsi="仿宋"/>
          <w:sz w:val="24"/>
          <w:lang w:val="zh-CN"/>
        </w:rPr>
      </w:pPr>
      <w:r>
        <w:rPr>
          <w:rFonts w:ascii="仿宋_GB2312" w:eastAsia="仿宋_GB2312" w:hAnsi="仿宋"/>
          <w:sz w:val="24"/>
          <w:lang w:val="en-GB"/>
        </w:rPr>
        <w:t>本</w:t>
      </w:r>
      <w:r>
        <w:rPr>
          <w:rFonts w:ascii="仿宋_GB2312" w:eastAsia="仿宋_GB2312" w:hAnsi="仿宋"/>
          <w:sz w:val="24"/>
        </w:rPr>
        <w:t>询价通知书</w:t>
      </w:r>
      <w:r>
        <w:rPr>
          <w:rFonts w:ascii="仿宋_GB2312" w:eastAsia="仿宋_GB2312" w:hAnsi="仿宋"/>
          <w:sz w:val="24"/>
          <w:lang w:val="en-GB"/>
        </w:rPr>
        <w:t>所称视频制作，</w:t>
      </w:r>
      <w:r>
        <w:rPr>
          <w:rFonts w:ascii="仿宋_GB2312" w:eastAsia="仿宋_GB2312" w:hAnsi="仿宋"/>
          <w:sz w:val="24"/>
        </w:rPr>
        <w:t>医院党建宣传报告所用</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2.1.1 前附表</w:t>
      </w:r>
    </w:p>
    <w:tbl>
      <w:tblPr>
        <w:tblW w:w="10379" w:type="dxa"/>
        <w:jc w:val="center"/>
        <w:tblLayout w:type="fixed"/>
        <w:tblLook w:val="0000"/>
      </w:tblPr>
      <w:tblGrid>
        <w:gridCol w:w="825"/>
        <w:gridCol w:w="1924"/>
        <w:gridCol w:w="7630"/>
      </w:tblGrid>
      <w:tr w:rsidR="00B90AFA" w:rsidTr="00675406">
        <w:trPr>
          <w:trHeight w:val="618"/>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序号</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tabs>
                <w:tab w:val="left" w:pos="7665"/>
              </w:tabs>
              <w:autoSpaceDE w:val="0"/>
              <w:autoSpaceDN w:val="0"/>
              <w:spacing w:after="0" w:line="500" w:lineRule="exact"/>
              <w:ind w:firstLineChars="200" w:firstLine="480"/>
              <w:jc w:val="center"/>
              <w:rPr>
                <w:rFonts w:ascii="仿宋_GB2312" w:eastAsia="仿宋_GB2312" w:hAnsi="仿宋"/>
                <w:sz w:val="24"/>
                <w:szCs w:val="24"/>
                <w:lang w:val="zh-CN"/>
              </w:rPr>
            </w:pPr>
            <w:r>
              <w:rPr>
                <w:rFonts w:ascii="仿宋_GB2312" w:eastAsia="仿宋_GB2312" w:hAnsi="仿宋"/>
                <w:sz w:val="24"/>
                <w:szCs w:val="24"/>
                <w:lang w:val="zh-CN"/>
              </w:rPr>
              <w:t>条款名称</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tabs>
                <w:tab w:val="left" w:pos="7665"/>
              </w:tabs>
              <w:autoSpaceDE w:val="0"/>
              <w:autoSpaceDN w:val="0"/>
              <w:spacing w:after="0" w:line="500" w:lineRule="exact"/>
              <w:ind w:firstLineChars="200" w:firstLine="480"/>
              <w:jc w:val="center"/>
              <w:rPr>
                <w:rFonts w:ascii="仿宋_GB2312" w:eastAsia="仿宋_GB2312" w:hAnsi="仿宋"/>
                <w:sz w:val="24"/>
                <w:szCs w:val="24"/>
                <w:lang w:val="zh-CN"/>
              </w:rPr>
            </w:pPr>
            <w:r>
              <w:rPr>
                <w:rFonts w:ascii="仿宋_GB2312" w:eastAsia="仿宋_GB2312" w:hAnsi="仿宋"/>
                <w:sz w:val="24"/>
                <w:szCs w:val="24"/>
                <w:lang w:val="zh-CN"/>
              </w:rPr>
              <w:t>内容及要求</w:t>
            </w:r>
          </w:p>
        </w:tc>
      </w:tr>
      <w:tr w:rsidR="00B90AFA" w:rsidTr="00675406">
        <w:trPr>
          <w:trHeight w:val="468"/>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1</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采购人</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60"/>
              <w:rPr>
                <w:rFonts w:ascii="仿宋_GB2312" w:eastAsia="仿宋_GB2312" w:hAnsi="仿宋"/>
                <w:sz w:val="24"/>
                <w:szCs w:val="24"/>
                <w:lang w:val="zh-CN"/>
              </w:rPr>
            </w:pPr>
            <w:r>
              <w:rPr>
                <w:rFonts w:ascii="仿宋_GB2312" w:eastAsia="仿宋_GB2312" w:hAnsi="宋体" w:cs="宋体"/>
                <w:bCs/>
                <w:spacing w:val="-10"/>
                <w:sz w:val="24"/>
                <w:szCs w:val="24"/>
              </w:rPr>
              <w:t>泰安市中心医院分院</w:t>
            </w:r>
          </w:p>
        </w:tc>
      </w:tr>
      <w:tr w:rsidR="00B90AFA" w:rsidTr="00675406">
        <w:trPr>
          <w:trHeight w:val="450"/>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2</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项目名称</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ind w:firstLineChars="200" w:firstLine="460"/>
              <w:rPr>
                <w:rFonts w:ascii="仿宋_GB2312" w:eastAsia="仿宋_GB2312" w:hAnsi="宋体" w:cs="宋体"/>
                <w:sz w:val="24"/>
                <w:szCs w:val="24"/>
              </w:rPr>
            </w:pPr>
            <w:r>
              <w:rPr>
                <w:rFonts w:ascii="仿宋_GB2312" w:eastAsia="仿宋_GB2312" w:hAnsi="宋体" w:cs="宋体"/>
                <w:bCs/>
                <w:spacing w:val="-10"/>
                <w:sz w:val="24"/>
                <w:szCs w:val="24"/>
              </w:rPr>
              <w:t>泰安市中心医院分院我和我的支部故事片制作</w:t>
            </w:r>
          </w:p>
        </w:tc>
      </w:tr>
      <w:tr w:rsidR="00B90AFA" w:rsidTr="00675406">
        <w:trPr>
          <w:trHeight w:val="419"/>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3</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项目内容</w:t>
            </w:r>
          </w:p>
        </w:tc>
        <w:tc>
          <w:tcPr>
            <w:tcW w:w="7630" w:type="dxa"/>
            <w:tcBorders>
              <w:top w:val="single" w:sz="6" w:space="0" w:color="auto"/>
              <w:left w:val="single" w:sz="6" w:space="0" w:color="auto"/>
              <w:bottom w:val="single" w:sz="6" w:space="0" w:color="auto"/>
              <w:right w:val="single" w:sz="6" w:space="0" w:color="auto"/>
            </w:tcBorders>
          </w:tcPr>
          <w:p w:rsidR="00B90AFA" w:rsidRDefault="00B90AFA" w:rsidP="00BA0418">
            <w:pPr>
              <w:spacing w:after="0" w:line="500" w:lineRule="exact"/>
              <w:ind w:firstLineChars="200" w:firstLine="480"/>
              <w:rPr>
                <w:rFonts w:ascii="仿宋_GB2312" w:eastAsia="仿宋_GB2312" w:hAnsi="宋体" w:cs="宋体"/>
                <w:sz w:val="24"/>
                <w:szCs w:val="24"/>
              </w:rPr>
            </w:pPr>
            <w:r>
              <w:rPr>
                <w:rFonts w:ascii="仿宋_GB2312" w:eastAsia="仿宋_GB2312" w:hAnsi="仿宋"/>
                <w:sz w:val="24"/>
              </w:rPr>
              <w:t>医院党建项目所需宣传提报</w:t>
            </w:r>
          </w:p>
        </w:tc>
      </w:tr>
      <w:tr w:rsidR="00B90AFA" w:rsidTr="00675406">
        <w:trPr>
          <w:trHeight w:val="419"/>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4</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预算控制价</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sz w:val="24"/>
                <w:szCs w:val="24"/>
              </w:rPr>
              <w:t>本项目预算控制价</w:t>
            </w:r>
            <w:r>
              <w:rPr>
                <w:rFonts w:ascii="仿宋_GB2312" w:eastAsia="仿宋_GB2312" w:hAnsi="仿宋"/>
                <w:sz w:val="24"/>
                <w:szCs w:val="24"/>
                <w:lang w:val="zh-CN"/>
              </w:rPr>
              <w:t>为</w:t>
            </w:r>
            <w:r>
              <w:rPr>
                <w:rFonts w:ascii="仿宋_GB2312" w:eastAsia="仿宋_GB2312" w:hAnsi="仿宋"/>
                <w:sz w:val="24"/>
                <w:szCs w:val="24"/>
              </w:rPr>
              <w:t>5.57</w:t>
            </w:r>
            <w:r>
              <w:rPr>
                <w:rFonts w:ascii="仿宋_GB2312" w:eastAsia="仿宋_GB2312" w:hAnsi="仿宋"/>
                <w:sz w:val="24"/>
                <w:szCs w:val="24"/>
                <w:lang w:val="zh-CN"/>
              </w:rPr>
              <w:t>万元，投标报价（即开标报价）不得有选择性报价和附有条件的报价，且不得等于或者高于预算控制价，否则其投标无效。</w:t>
            </w:r>
          </w:p>
        </w:tc>
      </w:tr>
      <w:tr w:rsidR="00B90AFA" w:rsidTr="00675406">
        <w:trPr>
          <w:trHeight w:val="546"/>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5</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供应商资格要求</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A0418">
            <w:pPr>
              <w:spacing w:after="0" w:line="500" w:lineRule="exact"/>
              <w:ind w:firstLineChars="200" w:firstLine="480"/>
              <w:rPr>
                <w:rFonts w:ascii="仿宋_GB2312" w:eastAsia="仿宋_GB2312" w:hAnsi="仿宋_GB2312" w:cs="仿宋_GB2312"/>
                <w:sz w:val="24"/>
                <w:szCs w:val="24"/>
              </w:rPr>
            </w:pPr>
            <w:r w:rsidRPr="00BF22F3">
              <w:rPr>
                <w:rFonts w:ascii="仿宋_GB2312" w:eastAsia="仿宋_GB2312" w:hAnsi="仿宋_GB2312" w:cs="仿宋_GB2312"/>
                <w:sz w:val="24"/>
                <w:szCs w:val="24"/>
              </w:rPr>
              <w:t>1.满足《中华人民共和国政府采购法》第二十二条规定；</w:t>
            </w:r>
          </w:p>
          <w:p w:rsidR="00B90AFA" w:rsidRPr="00BF22F3" w:rsidRDefault="00B90AFA" w:rsidP="00BA0418">
            <w:pPr>
              <w:spacing w:after="0" w:line="500" w:lineRule="exact"/>
              <w:ind w:firstLineChars="200" w:firstLine="480"/>
              <w:rPr>
                <w:rFonts w:ascii="仿宋_GB2312" w:eastAsia="仿宋_GB2312" w:hAnsi="仿宋_GB2312" w:cs="仿宋_GB2312"/>
                <w:sz w:val="24"/>
                <w:szCs w:val="24"/>
              </w:rPr>
            </w:pPr>
            <w:r w:rsidRPr="00BF22F3">
              <w:rPr>
                <w:rFonts w:ascii="仿宋_GB2312" w:eastAsia="仿宋_GB2312" w:hAnsi="仿宋_GB2312" w:cs="仿宋_GB2312"/>
                <w:sz w:val="24"/>
                <w:szCs w:val="24"/>
              </w:rPr>
              <w:t>2.本项目的特定资格要求：①须在中国境内注册，具备本次采购的供货及制作能力；②中国广告二级单位资质以上（含二级）；③省级或地级广告行业理事单位或以上</w:t>
            </w:r>
          </w:p>
          <w:p w:rsidR="00B90AFA" w:rsidRPr="00BF22F3" w:rsidRDefault="00B90AFA" w:rsidP="00BA0418">
            <w:pPr>
              <w:spacing w:after="0" w:line="500" w:lineRule="exact"/>
              <w:ind w:firstLineChars="200" w:firstLine="480"/>
              <w:rPr>
                <w:rFonts w:ascii="仿宋_GB2312" w:eastAsia="仿宋_GB2312" w:hAnsi="仿宋_GB2312" w:cs="仿宋_GB2312"/>
                <w:sz w:val="24"/>
                <w:szCs w:val="24"/>
              </w:rPr>
            </w:pPr>
            <w:r w:rsidRPr="00BF22F3">
              <w:rPr>
                <w:rFonts w:ascii="仿宋_GB2312" w:eastAsia="仿宋_GB2312" w:hAnsi="仿宋_GB2312" w:cs="仿宋_GB2312"/>
                <w:sz w:val="24"/>
                <w:szCs w:val="24"/>
              </w:rPr>
              <w:t>3.本项目不接受联合体投标。</w:t>
            </w:r>
          </w:p>
        </w:tc>
      </w:tr>
      <w:tr w:rsidR="00B90AFA" w:rsidTr="00675406">
        <w:trPr>
          <w:trHeight w:val="546"/>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6</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供应商资质资格要求的证明材料和情况说明</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A0418">
            <w:pPr>
              <w:pStyle w:val="9"/>
              <w:snapToGrid w:val="0"/>
              <w:spacing w:line="500" w:lineRule="exact"/>
              <w:ind w:firstLineChars="200" w:firstLine="480"/>
              <w:jc w:val="left"/>
              <w:rPr>
                <w:rFonts w:ascii="仿宋_GB2312" w:hAnsi="仿宋"/>
                <w:lang w:val="zh-CN"/>
              </w:rPr>
            </w:pPr>
            <w:r w:rsidRPr="00BF22F3">
              <w:rPr>
                <w:rFonts w:ascii="仿宋_GB2312" w:hAnsi="仿宋"/>
                <w:lang w:val="zh-CN"/>
              </w:rPr>
              <w:t>响应文件递交截止时间前，供应商应</w:t>
            </w:r>
            <w:r w:rsidRPr="00BF22F3">
              <w:rPr>
                <w:rFonts w:ascii="仿宋_GB2312" w:hAnsi="仿宋" w:hint="eastAsia"/>
              </w:rPr>
              <w:t>将</w:t>
            </w:r>
            <w:r w:rsidRPr="00BF22F3">
              <w:rPr>
                <w:rFonts w:ascii="仿宋_GB2312" w:hAnsi="仿宋"/>
                <w:lang w:val="zh-CN"/>
              </w:rPr>
              <w:t>以下资格审查资料复印件附在报价文件中</w:t>
            </w:r>
            <w:r w:rsidRPr="00BF22F3">
              <w:rPr>
                <w:rFonts w:ascii="仿宋_GB2312" w:hAnsi="仿宋" w:hint="eastAsia"/>
              </w:rPr>
              <w:t>并加盖公章</w:t>
            </w:r>
            <w:r w:rsidRPr="00BF22F3">
              <w:rPr>
                <w:rFonts w:ascii="仿宋_GB2312" w:hAnsi="仿宋" w:hint="eastAsia"/>
                <w:lang w:val="zh-CN"/>
              </w:rPr>
              <w:t>，</w:t>
            </w:r>
            <w:r w:rsidRPr="00BF22F3">
              <w:rPr>
                <w:rFonts w:ascii="仿宋_GB2312" w:hAnsi="仿宋"/>
                <w:lang w:val="zh-CN"/>
              </w:rPr>
              <w:t>如没有按要求及时、完整、准确的递交，其报价文件一律按无效报价文件处理，因此造成的一切后果和损失均由供应商自行承担。</w:t>
            </w:r>
          </w:p>
          <w:p w:rsidR="00B90AFA" w:rsidRPr="00BF22F3"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sidRPr="00BF22F3">
              <w:rPr>
                <w:rFonts w:ascii="仿宋_GB2312" w:eastAsia="仿宋_GB2312" w:hAnsi="仿宋"/>
                <w:sz w:val="24"/>
                <w:szCs w:val="24"/>
                <w:lang w:val="zh-CN"/>
              </w:rPr>
              <w:t>1、营业执照副本；（</w:t>
            </w:r>
            <w:r w:rsidRPr="00BF22F3">
              <w:rPr>
                <w:rFonts w:ascii="仿宋_GB2312" w:eastAsia="仿宋_GB2312" w:hAnsi="仿宋"/>
                <w:sz w:val="24"/>
                <w:szCs w:val="24"/>
              </w:rPr>
              <w:t>复印件附在响应文件中并加盖公章</w:t>
            </w:r>
            <w:r w:rsidRPr="00BF22F3">
              <w:rPr>
                <w:rFonts w:ascii="仿宋_GB2312" w:eastAsia="仿宋_GB2312" w:hAnsi="仿宋"/>
                <w:sz w:val="24"/>
                <w:szCs w:val="24"/>
                <w:lang w:val="zh-CN"/>
              </w:rPr>
              <w:t>）</w:t>
            </w:r>
          </w:p>
          <w:p w:rsidR="00B90AFA" w:rsidRPr="00BF22F3"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sidRPr="00BF22F3">
              <w:rPr>
                <w:rFonts w:ascii="仿宋_GB2312" w:eastAsia="仿宋_GB2312" w:hAnsi="仿宋"/>
                <w:sz w:val="24"/>
                <w:szCs w:val="24"/>
                <w:lang w:val="zh-CN"/>
              </w:rPr>
              <w:lastRenderedPageBreak/>
              <w:t>2、</w:t>
            </w:r>
            <w:r w:rsidRPr="00BF22F3">
              <w:rPr>
                <w:rFonts w:ascii="仿宋_GB2312" w:eastAsia="仿宋_GB2312" w:cs="仿宋"/>
                <w:sz w:val="24"/>
                <w:szCs w:val="24"/>
                <w:lang w:val="zh-CN"/>
              </w:rPr>
              <w:t>税务登记证副本；</w:t>
            </w:r>
            <w:r w:rsidRPr="00BF22F3">
              <w:rPr>
                <w:rFonts w:ascii="仿宋_GB2312" w:eastAsia="仿宋_GB2312" w:hAnsi="仿宋"/>
                <w:sz w:val="24"/>
                <w:szCs w:val="24"/>
                <w:lang w:val="zh-CN"/>
              </w:rPr>
              <w:t>（</w:t>
            </w:r>
            <w:r w:rsidRPr="00BF22F3">
              <w:rPr>
                <w:rFonts w:ascii="仿宋_GB2312" w:eastAsia="仿宋_GB2312" w:hAnsi="仿宋"/>
                <w:sz w:val="24"/>
                <w:szCs w:val="24"/>
              </w:rPr>
              <w:t>复印件附在响应文件中并加盖公章</w:t>
            </w:r>
            <w:r w:rsidRPr="00BF22F3">
              <w:rPr>
                <w:rFonts w:ascii="仿宋_GB2312" w:eastAsia="仿宋_GB2312" w:hAnsi="仿宋"/>
                <w:sz w:val="24"/>
                <w:szCs w:val="24"/>
                <w:lang w:val="zh-CN"/>
              </w:rPr>
              <w:t>）</w:t>
            </w:r>
          </w:p>
          <w:p w:rsidR="00B90AFA" w:rsidRPr="00BF22F3" w:rsidRDefault="00B90AFA" w:rsidP="00BA0418">
            <w:pPr>
              <w:autoSpaceDE w:val="0"/>
              <w:autoSpaceDN w:val="0"/>
              <w:spacing w:after="0" w:line="500" w:lineRule="exact"/>
              <w:ind w:firstLineChars="200" w:firstLine="480"/>
              <w:rPr>
                <w:rFonts w:ascii="仿宋_GB2312" w:eastAsia="仿宋_GB2312" w:cs="仿宋"/>
                <w:sz w:val="24"/>
                <w:szCs w:val="24"/>
                <w:lang w:val="zh-CN"/>
              </w:rPr>
            </w:pPr>
            <w:r w:rsidRPr="00BF22F3">
              <w:rPr>
                <w:rFonts w:ascii="仿宋_GB2312" w:eastAsia="仿宋_GB2312" w:hAnsi="仿宋"/>
                <w:sz w:val="24"/>
                <w:szCs w:val="24"/>
                <w:lang w:val="zh-CN"/>
              </w:rPr>
              <w:t>3、</w:t>
            </w:r>
            <w:r w:rsidRPr="00BF22F3">
              <w:rPr>
                <w:rFonts w:ascii="仿宋_GB2312" w:eastAsia="仿宋_GB2312" w:cs="仿宋"/>
                <w:sz w:val="24"/>
                <w:szCs w:val="24"/>
                <w:lang w:val="zh-CN"/>
              </w:rPr>
              <w:t>组织机构代码证副本；</w:t>
            </w:r>
            <w:r w:rsidRPr="00BF22F3">
              <w:rPr>
                <w:rFonts w:ascii="仿宋_GB2312" w:eastAsia="仿宋_GB2312" w:hAnsi="仿宋"/>
                <w:sz w:val="24"/>
                <w:szCs w:val="24"/>
                <w:lang w:val="zh-CN"/>
              </w:rPr>
              <w:t>（</w:t>
            </w:r>
            <w:r w:rsidRPr="00BF22F3">
              <w:rPr>
                <w:rFonts w:ascii="仿宋_GB2312" w:eastAsia="仿宋_GB2312" w:hAnsi="仿宋"/>
                <w:sz w:val="24"/>
                <w:szCs w:val="24"/>
              </w:rPr>
              <w:t>复印件附在响应文件中并加盖公章</w:t>
            </w:r>
            <w:r w:rsidRPr="00BF22F3">
              <w:rPr>
                <w:rFonts w:ascii="仿宋_GB2312" w:eastAsia="仿宋_GB2312" w:hAnsi="仿宋"/>
                <w:sz w:val="24"/>
                <w:szCs w:val="24"/>
                <w:lang w:val="zh-CN"/>
              </w:rPr>
              <w:t>）</w:t>
            </w:r>
          </w:p>
          <w:p w:rsidR="00B90AFA" w:rsidRPr="00BF22F3" w:rsidRDefault="00B90AFA" w:rsidP="00BA0418">
            <w:pPr>
              <w:pStyle w:val="a5"/>
              <w:adjustRightInd w:val="0"/>
              <w:snapToGrid w:val="0"/>
              <w:spacing w:after="0" w:line="500" w:lineRule="exact"/>
              <w:ind w:firstLineChars="200" w:firstLine="480"/>
              <w:rPr>
                <w:rFonts w:eastAsia="仿宋_GB2312" w:hint="default"/>
                <w:szCs w:val="22"/>
              </w:rPr>
            </w:pPr>
            <w:r w:rsidRPr="00BF22F3">
              <w:rPr>
                <w:rFonts w:ascii="仿宋_GB2312" w:eastAsia="仿宋_GB2312" w:cs="仿宋"/>
                <w:sz w:val="24"/>
                <w:szCs w:val="24"/>
              </w:rPr>
              <w:t>4、供应商资质：</w:t>
            </w:r>
            <w:r w:rsidRPr="00BF22F3">
              <w:rPr>
                <w:rFonts w:ascii="仿宋_GB2312" w:eastAsia="仿宋_GB2312" w:hAnsi="仿宋_GB2312" w:cs="仿宋_GB2312"/>
                <w:sz w:val="24"/>
                <w:szCs w:val="24"/>
              </w:rPr>
              <w:t>中国广告二级单位资质以上（含二级）和省级或地级广告理事单位或以上；</w:t>
            </w:r>
            <w:r w:rsidRPr="00BF22F3">
              <w:rPr>
                <w:rFonts w:ascii="仿宋_GB2312" w:eastAsia="仿宋_GB2312" w:hAnsi="仿宋"/>
                <w:sz w:val="24"/>
                <w:szCs w:val="24"/>
                <w:lang w:val="zh-CN"/>
              </w:rPr>
              <w:t>（</w:t>
            </w:r>
            <w:r w:rsidRPr="00BF22F3">
              <w:rPr>
                <w:rFonts w:ascii="仿宋_GB2312" w:eastAsia="仿宋_GB2312" w:hAnsi="仿宋"/>
                <w:sz w:val="24"/>
                <w:szCs w:val="24"/>
              </w:rPr>
              <w:t>复印件附在响应文件中并加盖公章</w:t>
            </w:r>
            <w:r w:rsidRPr="00BF22F3">
              <w:rPr>
                <w:rFonts w:ascii="仿宋_GB2312" w:eastAsia="仿宋_GB2312" w:hAnsi="仿宋"/>
                <w:sz w:val="24"/>
                <w:szCs w:val="24"/>
                <w:lang w:val="zh-CN"/>
              </w:rPr>
              <w:t>）</w:t>
            </w:r>
          </w:p>
          <w:p w:rsidR="00B90AFA" w:rsidRPr="00BF22F3"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sidRPr="00BF22F3">
              <w:rPr>
                <w:rFonts w:ascii="仿宋_GB2312" w:eastAsia="仿宋_GB2312" w:hAnsi="仿宋"/>
                <w:sz w:val="24"/>
                <w:szCs w:val="24"/>
              </w:rPr>
              <w:t>5</w:t>
            </w:r>
            <w:r w:rsidRPr="00BF22F3">
              <w:rPr>
                <w:rFonts w:ascii="仿宋_GB2312" w:eastAsia="仿宋_GB2312" w:hAnsi="仿宋"/>
                <w:sz w:val="24"/>
                <w:szCs w:val="24"/>
                <w:lang w:val="zh-CN"/>
              </w:rPr>
              <w:t>、参加投标的如为法定代表人，则须提供法定代表人身份证；如为被授权委托人，则须提供被授权委托人身份证、法定代表人授权委托书；</w:t>
            </w:r>
          </w:p>
          <w:p w:rsidR="00B90AFA" w:rsidRPr="00BF22F3"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sidRPr="00BF22F3">
              <w:rPr>
                <w:rFonts w:ascii="仿宋_GB2312" w:eastAsia="仿宋_GB2312" w:hAnsi="仿宋"/>
                <w:sz w:val="24"/>
                <w:szCs w:val="24"/>
              </w:rPr>
              <w:t>6</w:t>
            </w:r>
            <w:r w:rsidRPr="00BF22F3">
              <w:rPr>
                <w:rFonts w:ascii="仿宋_GB2312" w:eastAsia="仿宋_GB2312" w:hAnsi="仿宋"/>
                <w:sz w:val="24"/>
                <w:szCs w:val="24"/>
                <w:lang w:val="zh-CN"/>
              </w:rPr>
              <w:t>、《中华人民共和国政府采购法》第二十二条规定的材料（证明材料复印件</w:t>
            </w:r>
            <w:r w:rsidRPr="00BF22F3">
              <w:rPr>
                <w:rFonts w:ascii="仿宋_GB2312" w:eastAsia="仿宋_GB2312" w:hAnsi="仿宋"/>
                <w:sz w:val="24"/>
                <w:szCs w:val="24"/>
              </w:rPr>
              <w:t>附在报价</w:t>
            </w:r>
            <w:r w:rsidRPr="00BF22F3">
              <w:rPr>
                <w:rFonts w:ascii="仿宋_GB2312" w:eastAsia="仿宋_GB2312" w:hAnsi="仿宋"/>
                <w:sz w:val="24"/>
                <w:szCs w:val="24"/>
                <w:lang w:val="zh-CN"/>
              </w:rPr>
              <w:t>文件中）</w:t>
            </w:r>
          </w:p>
          <w:p w:rsidR="00B90AFA" w:rsidRPr="00BF22F3" w:rsidRDefault="00B90AFA" w:rsidP="00BA0418">
            <w:pPr>
              <w:autoSpaceDE w:val="0"/>
              <w:autoSpaceDN w:val="0"/>
              <w:spacing w:after="0" w:line="500" w:lineRule="exact"/>
              <w:ind w:firstLineChars="200" w:firstLine="480"/>
              <w:rPr>
                <w:rFonts w:ascii="仿宋_GB2312" w:eastAsia="仿宋_GB2312" w:hAnsi="宋体" w:cs="宋体"/>
                <w:sz w:val="24"/>
                <w:szCs w:val="24"/>
              </w:rPr>
            </w:pPr>
            <w:r w:rsidRPr="00BF22F3">
              <w:rPr>
                <w:rFonts w:ascii="仿宋_GB2312" w:eastAsia="仿宋_GB2312" w:hAnsi="仿宋"/>
                <w:sz w:val="24"/>
                <w:szCs w:val="24"/>
                <w:lang w:val="zh-CN"/>
              </w:rPr>
              <w:t>备注：</w:t>
            </w:r>
            <w:r w:rsidRPr="00BF22F3">
              <w:rPr>
                <w:rFonts w:ascii="仿宋_GB2312" w:eastAsia="仿宋_GB2312" w:hAnsi="仿宋"/>
                <w:sz w:val="24"/>
                <w:szCs w:val="24"/>
                <w:lang w:val="zh-CN"/>
              </w:rPr>
              <w:t>“</w:t>
            </w:r>
            <w:r w:rsidRPr="00BF22F3">
              <w:rPr>
                <w:rFonts w:ascii="仿宋_GB2312" w:eastAsia="仿宋_GB2312" w:hAnsi="仿宋"/>
                <w:sz w:val="24"/>
                <w:szCs w:val="24"/>
                <w:lang w:val="zh-CN"/>
              </w:rPr>
              <w:t>三证合一</w:t>
            </w:r>
            <w:r w:rsidRPr="00BF22F3">
              <w:rPr>
                <w:rFonts w:ascii="仿宋_GB2312" w:eastAsia="仿宋_GB2312" w:hAnsi="仿宋"/>
                <w:sz w:val="24"/>
                <w:szCs w:val="24"/>
                <w:lang w:val="zh-CN"/>
              </w:rPr>
              <w:t>”</w:t>
            </w:r>
            <w:r w:rsidRPr="00BF22F3">
              <w:rPr>
                <w:rFonts w:ascii="仿宋_GB2312" w:eastAsia="仿宋_GB2312" w:hAnsi="仿宋"/>
                <w:sz w:val="24"/>
                <w:szCs w:val="24"/>
                <w:lang w:val="zh-CN"/>
              </w:rPr>
              <w:t>的供应商可不提供税务登记证副本、组织机构代码证副本。</w:t>
            </w:r>
          </w:p>
        </w:tc>
      </w:tr>
      <w:tr w:rsidR="00B90AFA" w:rsidTr="00675406">
        <w:trPr>
          <w:trHeight w:val="454"/>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lastRenderedPageBreak/>
              <w:t>7</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踏勘现场</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536A91" w:rsidP="00BA0418">
            <w:pPr>
              <w:autoSpaceDE w:val="0"/>
              <w:autoSpaceDN w:val="0"/>
              <w:spacing w:after="0" w:line="500" w:lineRule="exact"/>
              <w:ind w:firstLineChars="200" w:firstLine="480"/>
              <w:rPr>
                <w:rFonts w:ascii="仿宋_GB2312" w:eastAsia="仿宋_GB2312" w:hAnsi="仿宋"/>
                <w:sz w:val="24"/>
                <w:szCs w:val="24"/>
              </w:rPr>
            </w:pPr>
            <w:r w:rsidRPr="00536A91">
              <w:rPr>
                <w:rFonts w:ascii="仿宋_GB2312" w:eastAsia="仿宋_GB2312"/>
                <w:sz w:val="24"/>
                <w:szCs w:val="24"/>
              </w:rPr>
              <w:fldChar w:fldCharType="begin"/>
            </w:r>
            <w:r w:rsidR="00B90AFA">
              <w:rPr>
                <w:rFonts w:ascii="仿宋_GB2312" w:eastAsia="仿宋_GB2312" w:hAnsi="仿宋"/>
                <w:sz w:val="24"/>
                <w:szCs w:val="24"/>
              </w:rPr>
              <w:instrText xml:space="preserve"> eq \o\ac(</w:instrText>
            </w:r>
            <w:r w:rsidR="00B90AFA">
              <w:rPr>
                <w:rFonts w:ascii="仿宋_GB2312" w:eastAsia="仿宋_GB2312" w:hAnsi="仿宋"/>
                <w:sz w:val="24"/>
                <w:szCs w:val="24"/>
              </w:rPr>
              <w:instrText>□</w:instrText>
            </w:r>
            <w:r w:rsidR="00B90AFA">
              <w:rPr>
                <w:rFonts w:ascii="仿宋_GB2312" w:eastAsia="仿宋_GB2312" w:hAnsi="仿宋"/>
                <w:sz w:val="24"/>
                <w:szCs w:val="24"/>
              </w:rPr>
              <w:instrText>,</w:instrText>
            </w:r>
            <w:r w:rsidR="00B90AFA">
              <w:rPr>
                <w:rFonts w:ascii="仿宋_GB2312" w:eastAsia="仿宋_GB2312" w:hAnsi="仿宋"/>
                <w:sz w:val="24"/>
                <w:szCs w:val="24"/>
              </w:rPr>
              <w:instrText>√</w:instrText>
            </w:r>
            <w:r w:rsidR="00B90AFA">
              <w:rPr>
                <w:rFonts w:ascii="仿宋_GB2312" w:eastAsia="仿宋_GB2312" w:hAnsi="仿宋"/>
                <w:sz w:val="24"/>
                <w:szCs w:val="24"/>
              </w:rPr>
              <w:instrText>)</w:instrText>
            </w:r>
            <w:r>
              <w:rPr>
                <w:rFonts w:ascii="仿宋_GB2312" w:eastAsia="仿宋_GB2312" w:hAnsi="仿宋"/>
                <w:sz w:val="24"/>
                <w:szCs w:val="24"/>
              </w:rPr>
              <w:fldChar w:fldCharType="end"/>
            </w:r>
            <w:r w:rsidR="00B90AFA">
              <w:rPr>
                <w:rFonts w:ascii="仿宋_GB2312" w:eastAsia="仿宋_GB2312" w:hAnsi="仿宋"/>
                <w:sz w:val="24"/>
                <w:szCs w:val="24"/>
                <w:lang w:val="zh-CN"/>
              </w:rPr>
              <w:t>不组织，自行踏勘。</w:t>
            </w:r>
            <w:r w:rsidR="00B90AFA">
              <w:rPr>
                <w:rFonts w:ascii="仿宋_GB2312" w:eastAsia="仿宋_GB2312" w:hAnsi="仿宋"/>
                <w:sz w:val="24"/>
                <w:szCs w:val="24"/>
              </w:rPr>
              <w:t>请各供应商自行踏勘现场，并且出具相关的报价资料，否则带来的后果由供应商自行承担。</w:t>
            </w:r>
          </w:p>
        </w:tc>
      </w:tr>
      <w:tr w:rsidR="00B90AFA" w:rsidTr="00675406">
        <w:trPr>
          <w:trHeight w:val="454"/>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8</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投标有效期</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自响应文件递交截止之日起90日历天。</w:t>
            </w:r>
          </w:p>
        </w:tc>
      </w:tr>
      <w:tr w:rsidR="00B90AFA" w:rsidTr="00675406">
        <w:trPr>
          <w:trHeight w:val="454"/>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9</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报价范围</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含税全包价，具体要求详见</w:t>
            </w:r>
            <w:r>
              <w:rPr>
                <w:rFonts w:ascii="仿宋_GB2312" w:eastAsia="仿宋_GB2312" w:hAnsi="仿宋"/>
                <w:sz w:val="24"/>
                <w:szCs w:val="24"/>
                <w:lang w:val="zh-CN"/>
              </w:rPr>
              <w:t>“</w:t>
            </w:r>
            <w:r>
              <w:rPr>
                <w:rFonts w:ascii="仿宋_GB2312" w:eastAsia="仿宋_GB2312" w:hAnsi="仿宋"/>
                <w:sz w:val="24"/>
                <w:szCs w:val="24"/>
                <w:lang w:val="zh-CN"/>
              </w:rPr>
              <w:t>项目技术和商务要求</w:t>
            </w:r>
            <w:r>
              <w:rPr>
                <w:rFonts w:ascii="仿宋_GB2312" w:eastAsia="仿宋_GB2312" w:hAnsi="仿宋"/>
                <w:sz w:val="24"/>
                <w:szCs w:val="24"/>
                <w:lang w:val="zh-CN"/>
              </w:rPr>
              <w:t>”</w:t>
            </w:r>
          </w:p>
        </w:tc>
      </w:tr>
      <w:tr w:rsidR="00B90AFA" w:rsidTr="00675406">
        <w:trPr>
          <w:trHeight w:val="454"/>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10</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是否允许递交备选报价方案</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536A91" w:rsidP="00BA0418">
            <w:pPr>
              <w:autoSpaceDE w:val="0"/>
              <w:autoSpaceDN w:val="0"/>
              <w:spacing w:after="0" w:line="500" w:lineRule="exact"/>
              <w:ind w:firstLineChars="200" w:firstLine="480"/>
              <w:rPr>
                <w:rFonts w:ascii="仿宋_GB2312" w:eastAsia="仿宋_GB2312" w:hAnsi="仿宋"/>
                <w:sz w:val="24"/>
                <w:szCs w:val="24"/>
                <w:lang w:val="zh-CN"/>
              </w:rPr>
            </w:pPr>
            <w:r w:rsidRPr="00536A91">
              <w:rPr>
                <w:rFonts w:ascii="仿宋_GB2312" w:eastAsia="仿宋_GB2312"/>
                <w:sz w:val="24"/>
                <w:szCs w:val="24"/>
              </w:rPr>
              <w:fldChar w:fldCharType="begin"/>
            </w:r>
            <w:r w:rsidR="00B90AFA">
              <w:rPr>
                <w:rFonts w:ascii="仿宋_GB2312" w:eastAsia="仿宋_GB2312" w:hAnsi="仿宋"/>
                <w:sz w:val="24"/>
                <w:szCs w:val="24"/>
              </w:rPr>
              <w:instrText xml:space="preserve"> eq \o\ac(</w:instrText>
            </w:r>
            <w:r w:rsidR="00B90AFA">
              <w:rPr>
                <w:rFonts w:ascii="仿宋_GB2312" w:eastAsia="仿宋_GB2312" w:hAnsi="仿宋"/>
                <w:sz w:val="24"/>
                <w:szCs w:val="24"/>
              </w:rPr>
              <w:instrText>□</w:instrText>
            </w:r>
            <w:r w:rsidR="00B90AFA">
              <w:rPr>
                <w:rFonts w:ascii="仿宋_GB2312" w:eastAsia="仿宋_GB2312" w:hAnsi="仿宋"/>
                <w:sz w:val="24"/>
                <w:szCs w:val="24"/>
              </w:rPr>
              <w:instrText>,</w:instrText>
            </w:r>
            <w:r w:rsidR="00B90AFA">
              <w:rPr>
                <w:rFonts w:ascii="仿宋_GB2312" w:eastAsia="仿宋_GB2312" w:hAnsi="仿宋"/>
                <w:sz w:val="24"/>
                <w:szCs w:val="24"/>
              </w:rPr>
              <w:instrText>√</w:instrText>
            </w:r>
            <w:r w:rsidR="00B90AFA">
              <w:rPr>
                <w:rFonts w:ascii="仿宋_GB2312" w:eastAsia="仿宋_GB2312" w:hAnsi="仿宋"/>
                <w:sz w:val="24"/>
                <w:szCs w:val="24"/>
              </w:rPr>
              <w:instrText>)</w:instrText>
            </w:r>
            <w:r>
              <w:rPr>
                <w:rFonts w:ascii="仿宋_GB2312" w:eastAsia="仿宋_GB2312" w:hAnsi="仿宋"/>
                <w:sz w:val="24"/>
                <w:szCs w:val="24"/>
              </w:rPr>
              <w:fldChar w:fldCharType="end"/>
            </w:r>
            <w:r w:rsidR="00B90AFA">
              <w:rPr>
                <w:rFonts w:ascii="仿宋_GB2312" w:eastAsia="仿宋_GB2312" w:hAnsi="仿宋"/>
                <w:sz w:val="24"/>
                <w:szCs w:val="24"/>
                <w:lang w:val="zh-CN"/>
              </w:rPr>
              <w:t>不允许。</w:t>
            </w:r>
          </w:p>
        </w:tc>
      </w:tr>
      <w:tr w:rsidR="00B90AFA" w:rsidTr="00675406">
        <w:trPr>
          <w:trHeight w:val="454"/>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1</w:t>
            </w:r>
            <w:r>
              <w:rPr>
                <w:rFonts w:ascii="仿宋_GB2312" w:eastAsia="仿宋_GB2312" w:hAnsi="仿宋"/>
                <w:sz w:val="24"/>
                <w:szCs w:val="24"/>
              </w:rPr>
              <w:t>1</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是否接受联合体报价</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536A91" w:rsidP="00BA0418">
            <w:pPr>
              <w:autoSpaceDE w:val="0"/>
              <w:autoSpaceDN w:val="0"/>
              <w:spacing w:after="0" w:line="500" w:lineRule="exact"/>
              <w:ind w:firstLineChars="200" w:firstLine="480"/>
              <w:rPr>
                <w:rFonts w:ascii="仿宋_GB2312" w:eastAsia="仿宋_GB2312" w:hAnsi="仿宋"/>
                <w:sz w:val="24"/>
                <w:szCs w:val="24"/>
                <w:lang w:val="zh-CN"/>
              </w:rPr>
            </w:pPr>
            <w:r w:rsidRPr="00536A91">
              <w:rPr>
                <w:rFonts w:ascii="仿宋_GB2312" w:eastAsia="仿宋_GB2312"/>
                <w:sz w:val="24"/>
                <w:szCs w:val="24"/>
              </w:rPr>
              <w:fldChar w:fldCharType="begin"/>
            </w:r>
            <w:r w:rsidR="00B90AFA">
              <w:rPr>
                <w:rFonts w:ascii="仿宋_GB2312" w:eastAsia="仿宋_GB2312" w:hAnsi="仿宋"/>
                <w:sz w:val="24"/>
                <w:szCs w:val="24"/>
              </w:rPr>
              <w:instrText xml:space="preserve"> eq \o\ac(</w:instrText>
            </w:r>
            <w:r w:rsidR="00B90AFA">
              <w:rPr>
                <w:rFonts w:ascii="仿宋_GB2312" w:eastAsia="仿宋_GB2312" w:hAnsi="仿宋"/>
                <w:sz w:val="24"/>
                <w:szCs w:val="24"/>
              </w:rPr>
              <w:instrText>□</w:instrText>
            </w:r>
            <w:r w:rsidR="00B90AFA">
              <w:rPr>
                <w:rFonts w:ascii="仿宋_GB2312" w:eastAsia="仿宋_GB2312" w:hAnsi="仿宋"/>
                <w:sz w:val="24"/>
                <w:szCs w:val="24"/>
              </w:rPr>
              <w:instrText>,</w:instrText>
            </w:r>
            <w:r w:rsidR="00B90AFA">
              <w:rPr>
                <w:rFonts w:ascii="仿宋_GB2312" w:eastAsia="仿宋_GB2312" w:hAnsi="仿宋"/>
                <w:sz w:val="24"/>
                <w:szCs w:val="24"/>
              </w:rPr>
              <w:instrText>√</w:instrText>
            </w:r>
            <w:r w:rsidR="00B90AFA">
              <w:rPr>
                <w:rFonts w:ascii="仿宋_GB2312" w:eastAsia="仿宋_GB2312" w:hAnsi="仿宋"/>
                <w:sz w:val="24"/>
                <w:szCs w:val="24"/>
              </w:rPr>
              <w:instrText>)</w:instrText>
            </w:r>
            <w:r>
              <w:rPr>
                <w:rFonts w:ascii="仿宋_GB2312" w:eastAsia="仿宋_GB2312" w:hAnsi="仿宋"/>
                <w:sz w:val="24"/>
                <w:szCs w:val="24"/>
              </w:rPr>
              <w:fldChar w:fldCharType="end"/>
            </w:r>
            <w:r w:rsidR="00B90AFA">
              <w:rPr>
                <w:rFonts w:ascii="仿宋_GB2312" w:eastAsia="仿宋_GB2312" w:hAnsi="仿宋"/>
                <w:sz w:val="24"/>
                <w:szCs w:val="24"/>
                <w:lang w:val="zh-CN"/>
              </w:rPr>
              <w:t>不接受。</w:t>
            </w:r>
          </w:p>
        </w:tc>
      </w:tr>
      <w:tr w:rsidR="00B90AFA" w:rsidTr="00675406">
        <w:trPr>
          <w:trHeight w:val="471"/>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12</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响应文件份数</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正本1份，副本</w:t>
            </w:r>
            <w:r>
              <w:rPr>
                <w:rFonts w:ascii="仿宋_GB2312" w:eastAsia="仿宋_GB2312" w:hAnsi="仿宋"/>
                <w:sz w:val="24"/>
                <w:szCs w:val="24"/>
                <w:u w:val="single"/>
                <w:lang w:val="zh-CN"/>
              </w:rPr>
              <w:t>3</w:t>
            </w:r>
            <w:r>
              <w:rPr>
                <w:rFonts w:ascii="仿宋_GB2312" w:eastAsia="仿宋_GB2312" w:hAnsi="仿宋"/>
                <w:sz w:val="24"/>
                <w:szCs w:val="24"/>
                <w:lang w:val="zh-CN"/>
              </w:rPr>
              <w:t>份。</w:t>
            </w:r>
          </w:p>
        </w:tc>
      </w:tr>
      <w:tr w:rsidR="00B90AFA" w:rsidTr="00675406">
        <w:trPr>
          <w:trHeight w:val="564"/>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13</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递交响应文件时间、截止时间、地点及地址</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递交时间：20</w:t>
            </w:r>
            <w:r>
              <w:rPr>
                <w:rFonts w:ascii="仿宋_GB2312" w:eastAsia="仿宋_GB2312" w:hAnsi="仿宋"/>
                <w:sz w:val="24"/>
                <w:szCs w:val="24"/>
              </w:rPr>
              <w:t>21</w:t>
            </w:r>
            <w:r>
              <w:rPr>
                <w:rFonts w:ascii="仿宋_GB2312" w:eastAsia="仿宋_GB2312" w:hAnsi="仿宋"/>
                <w:sz w:val="24"/>
                <w:szCs w:val="24"/>
                <w:lang w:val="zh-CN"/>
              </w:rPr>
              <w:t>年</w:t>
            </w:r>
            <w:r w:rsidR="00BF22F3">
              <w:rPr>
                <w:rFonts w:ascii="仿宋_GB2312" w:eastAsia="仿宋_GB2312" w:hAnsi="仿宋" w:hint="eastAsia"/>
                <w:sz w:val="24"/>
                <w:szCs w:val="24"/>
              </w:rPr>
              <w:t>4</w:t>
            </w:r>
            <w:r>
              <w:rPr>
                <w:rFonts w:ascii="仿宋_GB2312" w:eastAsia="仿宋_GB2312" w:hAnsi="仿宋"/>
                <w:sz w:val="24"/>
                <w:szCs w:val="24"/>
                <w:lang w:val="zh-CN"/>
              </w:rPr>
              <w:t>月</w:t>
            </w:r>
            <w:r w:rsidR="00BF22F3">
              <w:rPr>
                <w:rFonts w:ascii="仿宋_GB2312" w:eastAsia="仿宋_GB2312" w:hAnsi="仿宋" w:hint="eastAsia"/>
                <w:sz w:val="24"/>
                <w:szCs w:val="24"/>
              </w:rPr>
              <w:t>14</w:t>
            </w:r>
            <w:r>
              <w:rPr>
                <w:rFonts w:ascii="仿宋_GB2312" w:eastAsia="仿宋_GB2312" w:hAnsi="仿宋"/>
                <w:sz w:val="24"/>
                <w:szCs w:val="24"/>
                <w:lang w:val="zh-CN"/>
              </w:rPr>
              <w:t>日</w:t>
            </w:r>
            <w:r w:rsidR="00BF22F3">
              <w:rPr>
                <w:rFonts w:ascii="仿宋_GB2312" w:eastAsia="仿宋_GB2312" w:hAnsi="仿宋" w:hint="eastAsia"/>
                <w:sz w:val="24"/>
                <w:szCs w:val="24"/>
                <w:lang w:val="zh-CN"/>
              </w:rPr>
              <w:t>起</w:t>
            </w:r>
            <w:r>
              <w:rPr>
                <w:rFonts w:ascii="仿宋_GB2312" w:eastAsia="仿宋_GB2312" w:hAnsi="仿宋"/>
                <w:sz w:val="24"/>
                <w:szCs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截止时间：20</w:t>
            </w:r>
            <w:r>
              <w:rPr>
                <w:rFonts w:ascii="仿宋_GB2312" w:eastAsia="仿宋_GB2312" w:hAnsi="仿宋"/>
                <w:sz w:val="24"/>
                <w:szCs w:val="24"/>
              </w:rPr>
              <w:t>21</w:t>
            </w:r>
            <w:r>
              <w:rPr>
                <w:rFonts w:ascii="仿宋_GB2312" w:eastAsia="仿宋_GB2312" w:hAnsi="仿宋"/>
                <w:sz w:val="24"/>
                <w:szCs w:val="24"/>
                <w:lang w:val="zh-CN"/>
              </w:rPr>
              <w:t>年</w:t>
            </w:r>
            <w:r w:rsidR="00BF22F3">
              <w:rPr>
                <w:rFonts w:ascii="仿宋_GB2312" w:eastAsia="仿宋_GB2312" w:hAnsi="仿宋" w:hint="eastAsia"/>
                <w:sz w:val="24"/>
                <w:szCs w:val="24"/>
              </w:rPr>
              <w:t>4</w:t>
            </w:r>
            <w:r>
              <w:rPr>
                <w:rFonts w:ascii="仿宋_GB2312" w:eastAsia="仿宋_GB2312" w:hAnsi="仿宋"/>
                <w:sz w:val="24"/>
                <w:szCs w:val="24"/>
                <w:lang w:val="zh-CN"/>
              </w:rPr>
              <w:t>月</w:t>
            </w:r>
            <w:r w:rsidR="00BF22F3">
              <w:rPr>
                <w:rFonts w:ascii="仿宋_GB2312" w:eastAsia="仿宋_GB2312" w:hAnsi="仿宋" w:hint="eastAsia"/>
                <w:sz w:val="24"/>
                <w:szCs w:val="24"/>
              </w:rPr>
              <w:t>16</w:t>
            </w:r>
            <w:r>
              <w:rPr>
                <w:rFonts w:ascii="仿宋_GB2312" w:eastAsia="仿宋_GB2312" w:hAnsi="仿宋"/>
                <w:sz w:val="24"/>
                <w:szCs w:val="24"/>
                <w:lang w:val="zh-CN"/>
              </w:rPr>
              <w:t>日</w:t>
            </w:r>
            <w:r>
              <w:rPr>
                <w:rFonts w:ascii="仿宋_GB2312" w:eastAsia="仿宋_GB2312" w:hAnsi="仿宋"/>
                <w:sz w:val="24"/>
                <w:szCs w:val="24"/>
              </w:rPr>
              <w:t>1</w:t>
            </w:r>
            <w:r w:rsidR="00BF22F3">
              <w:rPr>
                <w:rFonts w:ascii="仿宋_GB2312" w:eastAsia="仿宋_GB2312" w:hAnsi="仿宋" w:hint="eastAsia"/>
                <w:sz w:val="24"/>
                <w:szCs w:val="24"/>
              </w:rPr>
              <w:t>7</w:t>
            </w:r>
            <w:r>
              <w:rPr>
                <w:rFonts w:ascii="仿宋_GB2312" w:eastAsia="仿宋_GB2312" w:hAnsi="仿宋"/>
                <w:sz w:val="24"/>
                <w:szCs w:val="24"/>
                <w:lang w:val="zh-CN"/>
              </w:rPr>
              <w:t>时</w:t>
            </w:r>
            <w:r w:rsidR="00BF22F3">
              <w:rPr>
                <w:rFonts w:ascii="仿宋_GB2312" w:eastAsia="仿宋_GB2312" w:hAnsi="仿宋" w:hint="eastAsia"/>
                <w:sz w:val="24"/>
                <w:szCs w:val="24"/>
                <w:lang w:val="zh-CN"/>
              </w:rPr>
              <w:t>0</w:t>
            </w:r>
            <w:r>
              <w:rPr>
                <w:rFonts w:ascii="仿宋_GB2312" w:eastAsia="仿宋_GB2312" w:hAnsi="仿宋"/>
                <w:sz w:val="24"/>
                <w:szCs w:val="24"/>
                <w:lang w:val="zh-CN"/>
              </w:rPr>
              <w:t>0分</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地点：</w:t>
            </w:r>
            <w:r>
              <w:rPr>
                <w:rFonts w:ascii="仿宋_GB2312" w:eastAsia="仿宋_GB2312" w:hAnsi="宋体" w:cs="宋体"/>
                <w:sz w:val="24"/>
                <w:szCs w:val="24"/>
              </w:rPr>
              <w:t>泰安市中心医院分院</w:t>
            </w:r>
            <w:r w:rsidR="00BF22F3">
              <w:rPr>
                <w:rFonts w:ascii="仿宋_GB2312" w:eastAsia="仿宋_GB2312" w:hAnsi="宋体" w:cs="宋体" w:hint="eastAsia"/>
                <w:sz w:val="24"/>
                <w:szCs w:val="24"/>
              </w:rPr>
              <w:t>招标办</w:t>
            </w:r>
            <w:r>
              <w:rPr>
                <w:rFonts w:ascii="仿宋_GB2312" w:eastAsia="仿宋_GB2312" w:hAnsi="仿宋"/>
                <w:sz w:val="24"/>
                <w:szCs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地址：</w:t>
            </w:r>
            <w:r>
              <w:rPr>
                <w:rFonts w:ascii="仿宋_GB2312" w:eastAsia="仿宋_GB2312" w:hAnsi="宋体" w:cs="宋体"/>
                <w:sz w:val="24"/>
                <w:szCs w:val="24"/>
              </w:rPr>
              <w:t>泰安市长城路西万官大街336号</w:t>
            </w:r>
            <w:r>
              <w:rPr>
                <w:rFonts w:ascii="仿宋_GB2312" w:eastAsia="仿宋_GB2312" w:hAnsi="仿宋"/>
                <w:sz w:val="24"/>
                <w:szCs w:val="24"/>
                <w:lang w:val="zh-CN"/>
              </w:rPr>
              <w:t>。</w:t>
            </w:r>
          </w:p>
        </w:tc>
      </w:tr>
      <w:tr w:rsidR="00B90AFA" w:rsidTr="00675406">
        <w:trPr>
          <w:trHeight w:val="782"/>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14</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响应文件是否退还</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不退还。</w:t>
            </w:r>
          </w:p>
        </w:tc>
      </w:tr>
      <w:tr w:rsidR="00B90AFA" w:rsidTr="00675406">
        <w:trPr>
          <w:trHeight w:val="453"/>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15</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询价时间、地点</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询价时间：20</w:t>
            </w:r>
            <w:r>
              <w:rPr>
                <w:rFonts w:ascii="仿宋_GB2312" w:eastAsia="仿宋_GB2312" w:hAnsi="仿宋"/>
                <w:sz w:val="24"/>
                <w:szCs w:val="24"/>
              </w:rPr>
              <w:t>21</w:t>
            </w:r>
            <w:r>
              <w:rPr>
                <w:rFonts w:ascii="仿宋_GB2312" w:eastAsia="仿宋_GB2312" w:hAnsi="仿宋"/>
                <w:sz w:val="24"/>
                <w:szCs w:val="24"/>
                <w:lang w:val="zh-CN"/>
              </w:rPr>
              <w:t>年</w:t>
            </w:r>
            <w:r w:rsidR="00BF22F3">
              <w:rPr>
                <w:rFonts w:ascii="仿宋_GB2312" w:eastAsia="仿宋_GB2312" w:hAnsi="仿宋" w:hint="eastAsia"/>
                <w:sz w:val="24"/>
                <w:szCs w:val="24"/>
              </w:rPr>
              <w:t>4</w:t>
            </w:r>
            <w:r>
              <w:rPr>
                <w:rFonts w:ascii="仿宋_GB2312" w:eastAsia="仿宋_GB2312" w:hAnsi="仿宋"/>
                <w:sz w:val="24"/>
                <w:szCs w:val="24"/>
                <w:lang w:val="zh-CN"/>
              </w:rPr>
              <w:t>月</w:t>
            </w:r>
            <w:r w:rsidR="00BF22F3">
              <w:rPr>
                <w:rFonts w:ascii="仿宋_GB2312" w:eastAsia="仿宋_GB2312" w:hAnsi="仿宋" w:hint="eastAsia"/>
                <w:sz w:val="24"/>
                <w:szCs w:val="24"/>
              </w:rPr>
              <w:t>16</w:t>
            </w:r>
            <w:r>
              <w:rPr>
                <w:rFonts w:ascii="仿宋_GB2312" w:eastAsia="仿宋_GB2312" w:hAnsi="仿宋"/>
                <w:sz w:val="24"/>
                <w:szCs w:val="24"/>
                <w:lang w:val="zh-CN"/>
              </w:rPr>
              <w:t>日</w:t>
            </w:r>
            <w:r>
              <w:rPr>
                <w:rFonts w:ascii="仿宋_GB2312" w:eastAsia="仿宋_GB2312" w:hAnsi="仿宋"/>
                <w:sz w:val="24"/>
                <w:szCs w:val="24"/>
              </w:rPr>
              <w:t>1</w:t>
            </w:r>
            <w:r w:rsidR="00BF22F3">
              <w:rPr>
                <w:rFonts w:ascii="仿宋_GB2312" w:eastAsia="仿宋_GB2312" w:hAnsi="仿宋" w:hint="eastAsia"/>
                <w:sz w:val="24"/>
                <w:szCs w:val="24"/>
              </w:rPr>
              <w:t>7</w:t>
            </w:r>
            <w:r>
              <w:rPr>
                <w:rFonts w:ascii="仿宋_GB2312" w:eastAsia="仿宋_GB2312" w:hAnsi="仿宋"/>
                <w:sz w:val="24"/>
                <w:szCs w:val="24"/>
                <w:lang w:val="zh-CN"/>
              </w:rPr>
              <w:t>时</w:t>
            </w:r>
            <w:r w:rsidR="00BF22F3">
              <w:rPr>
                <w:rFonts w:ascii="仿宋_GB2312" w:eastAsia="仿宋_GB2312" w:hAnsi="仿宋" w:hint="eastAsia"/>
                <w:sz w:val="24"/>
                <w:szCs w:val="24"/>
                <w:lang w:val="zh-CN"/>
              </w:rPr>
              <w:t>0</w:t>
            </w:r>
            <w:r>
              <w:rPr>
                <w:rFonts w:ascii="仿宋_GB2312" w:eastAsia="仿宋_GB2312" w:hAnsi="仿宋"/>
                <w:sz w:val="24"/>
                <w:szCs w:val="24"/>
                <w:lang w:val="zh-CN"/>
              </w:rPr>
              <w:t>0分；</w:t>
            </w:r>
          </w:p>
          <w:p w:rsidR="00B90AFA" w:rsidRDefault="00B90AFA" w:rsidP="00BF22F3">
            <w:pPr>
              <w:autoSpaceDE w:val="0"/>
              <w:autoSpaceDN w:val="0"/>
              <w:spacing w:after="0" w:line="500" w:lineRule="exact"/>
              <w:rPr>
                <w:rFonts w:ascii="仿宋_GB2312" w:eastAsia="仿宋_GB2312" w:hAnsi="仿宋"/>
                <w:sz w:val="24"/>
                <w:szCs w:val="24"/>
                <w:lang w:val="zh-CN"/>
              </w:rPr>
            </w:pPr>
            <w:r>
              <w:rPr>
                <w:rFonts w:ascii="仿宋_GB2312" w:eastAsia="仿宋_GB2312" w:hAnsi="仿宋"/>
                <w:sz w:val="24"/>
                <w:szCs w:val="24"/>
                <w:lang w:val="zh-CN"/>
              </w:rPr>
              <w:lastRenderedPageBreak/>
              <w:t>询价地点：</w:t>
            </w:r>
            <w:r>
              <w:rPr>
                <w:rFonts w:ascii="仿宋_GB2312" w:eastAsia="仿宋_GB2312" w:hAnsi="宋体" w:cs="宋体"/>
                <w:sz w:val="24"/>
                <w:szCs w:val="24"/>
              </w:rPr>
              <w:t>泰安市中心医院分院会议室（泰安市长城路西万官大街336号）</w:t>
            </w:r>
            <w:r>
              <w:rPr>
                <w:rFonts w:ascii="仿宋_GB2312" w:eastAsia="仿宋_GB2312" w:hAnsi="仿宋"/>
                <w:sz w:val="24"/>
                <w:szCs w:val="24"/>
                <w:lang w:val="zh-CN"/>
              </w:rPr>
              <w:t>。</w:t>
            </w:r>
          </w:p>
        </w:tc>
      </w:tr>
      <w:tr w:rsidR="00B90AFA" w:rsidTr="00675406">
        <w:trPr>
          <w:trHeight w:val="453"/>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lastRenderedPageBreak/>
              <w:t>16</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询价小组</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rPr>
              <w:t>由采购人依法组建。</w:t>
            </w:r>
          </w:p>
        </w:tc>
      </w:tr>
      <w:tr w:rsidR="00B90AFA" w:rsidTr="00675406">
        <w:trPr>
          <w:trHeight w:val="453"/>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17</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评审办法</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比照最低评标价法。</w:t>
            </w:r>
          </w:p>
        </w:tc>
      </w:tr>
      <w:tr w:rsidR="00B90AFA" w:rsidTr="00675406">
        <w:trPr>
          <w:trHeight w:val="453"/>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18</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技术部分是否采用</w:t>
            </w:r>
            <w:r w:rsidRPr="00BF22F3">
              <w:rPr>
                <w:rFonts w:ascii="仿宋_GB2312" w:eastAsia="仿宋_GB2312" w:hAnsi="仿宋"/>
                <w:sz w:val="24"/>
                <w:szCs w:val="24"/>
              </w:rPr>
              <w:t>“</w:t>
            </w:r>
            <w:r w:rsidRPr="00BF22F3">
              <w:rPr>
                <w:rFonts w:ascii="仿宋_GB2312" w:eastAsia="仿宋_GB2312" w:hAnsi="仿宋"/>
                <w:sz w:val="24"/>
                <w:szCs w:val="24"/>
              </w:rPr>
              <w:t>暗标</w:t>
            </w:r>
            <w:r w:rsidRPr="00BF22F3">
              <w:rPr>
                <w:rFonts w:ascii="仿宋_GB2312" w:eastAsia="仿宋_GB2312" w:hAnsi="仿宋"/>
                <w:sz w:val="24"/>
                <w:szCs w:val="24"/>
              </w:rPr>
              <w:t>”</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sz w:val="24"/>
                <w:szCs w:val="24"/>
                <w:lang w:val="zh-CN"/>
              </w:rPr>
            </w:pPr>
            <w:r>
              <w:rPr>
                <w:rFonts w:ascii="仿宋_GB2312" w:eastAsia="仿宋_GB2312"/>
                <w:sz w:val="24"/>
                <w:szCs w:val="24"/>
              </w:rPr>
              <w:t>否</w:t>
            </w:r>
          </w:p>
        </w:tc>
      </w:tr>
      <w:tr w:rsidR="00B90AFA" w:rsidTr="00675406">
        <w:trPr>
          <w:trHeight w:val="453"/>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19</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成交供应商确定</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lang w:val="zh-CN"/>
              </w:rPr>
            </w:pPr>
            <w:r>
              <w:rPr>
                <w:rFonts w:ascii="仿宋_GB2312" w:eastAsia="仿宋_GB2312" w:hAnsi="仿宋_GB2312" w:cs="仿宋_GB2312"/>
                <w:sz w:val="24"/>
                <w:szCs w:val="24"/>
                <w:lang w:val="zh-CN"/>
              </w:rPr>
              <w:t>由询价小组直接确定成交供应商</w:t>
            </w:r>
          </w:p>
        </w:tc>
      </w:tr>
      <w:tr w:rsidR="00B90AFA" w:rsidTr="00675406">
        <w:trPr>
          <w:trHeight w:val="710"/>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20</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付款方式</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lang w:val="zh-CN"/>
              </w:rPr>
            </w:pPr>
            <w:r>
              <w:rPr>
                <w:rFonts w:ascii="仿宋_GB2312" w:eastAsia="仿宋_GB2312" w:hAnsi="仿宋"/>
                <w:sz w:val="24"/>
                <w:szCs w:val="24"/>
                <w:lang w:val="zh-CN"/>
              </w:rPr>
              <w:t>本项目无预付款，</w:t>
            </w:r>
            <w:r>
              <w:rPr>
                <w:rFonts w:ascii="仿宋_GB2312" w:eastAsia="仿宋_GB2312" w:hAnsi="仿宋"/>
                <w:sz w:val="24"/>
                <w:szCs w:val="24"/>
              </w:rPr>
              <w:t>该项目完工后支付制作款90%，医院审阅最终成片后支付10%尾款。</w:t>
            </w:r>
          </w:p>
        </w:tc>
      </w:tr>
      <w:tr w:rsidR="00B90AFA" w:rsidTr="00675406">
        <w:trPr>
          <w:trHeight w:val="679"/>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21</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信用记录</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根据《财政部关于在政府采购活动中查询及使用信用记录有关问题的通知》（财库【2016】125号）要求，采购人及采购代理机构将对供应商在投标截止日之前的信用记录进行查询，查询网址为信用中国（www.creditchina.gov.cn）、中国政府采购网（www.ccgp.gov.cn），对列入失信被执行人、重大税收违法案件当事人名单、政府采购严重违法失信行为记录名单及其他不符合《中华人民共和国政府采购法》第二十二条规定条件的供应商，拒绝其参与政府采购活动。</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采购人及采购代理机构采取必要方式做好信用信息查询记录和证据留存，在评标时提交评审委员会审核，信用信息查询记录及相关证据应当与其他采购文件一并保存。</w:t>
            </w:r>
          </w:p>
        </w:tc>
      </w:tr>
      <w:tr w:rsidR="00B90AFA" w:rsidTr="00675406">
        <w:trPr>
          <w:trHeight w:val="523"/>
          <w:jc w:val="center"/>
        </w:trPr>
        <w:tc>
          <w:tcPr>
            <w:tcW w:w="825" w:type="dxa"/>
            <w:tcBorders>
              <w:top w:val="single" w:sz="6" w:space="0" w:color="auto"/>
              <w:left w:val="single" w:sz="6" w:space="0" w:color="auto"/>
              <w:bottom w:val="single" w:sz="6" w:space="0" w:color="auto"/>
              <w:right w:val="single" w:sz="6" w:space="0" w:color="auto"/>
            </w:tcBorders>
            <w:vAlign w:val="center"/>
          </w:tcPr>
          <w:p w:rsidR="00B90AFA" w:rsidRDefault="00B90AFA" w:rsidP="00BF22F3">
            <w:pPr>
              <w:autoSpaceDE w:val="0"/>
              <w:autoSpaceDN w:val="0"/>
              <w:spacing w:after="0" w:line="500" w:lineRule="exact"/>
              <w:rPr>
                <w:rFonts w:ascii="仿宋_GB2312" w:eastAsia="仿宋_GB2312" w:hAnsi="仿宋"/>
                <w:sz w:val="24"/>
                <w:szCs w:val="24"/>
              </w:rPr>
            </w:pPr>
            <w:r>
              <w:rPr>
                <w:rFonts w:ascii="仿宋_GB2312" w:eastAsia="仿宋_GB2312" w:hAnsi="仿宋"/>
                <w:sz w:val="24"/>
                <w:szCs w:val="24"/>
              </w:rPr>
              <w:t>22</w:t>
            </w:r>
          </w:p>
        </w:tc>
        <w:tc>
          <w:tcPr>
            <w:tcW w:w="1924" w:type="dxa"/>
            <w:tcBorders>
              <w:top w:val="single" w:sz="6" w:space="0" w:color="auto"/>
              <w:left w:val="single" w:sz="6" w:space="0" w:color="auto"/>
              <w:bottom w:val="single" w:sz="6" w:space="0" w:color="auto"/>
              <w:right w:val="single" w:sz="6" w:space="0" w:color="auto"/>
            </w:tcBorders>
            <w:vAlign w:val="center"/>
          </w:tcPr>
          <w:p w:rsidR="00B90AFA" w:rsidRPr="00BF22F3" w:rsidRDefault="00B90AFA" w:rsidP="00BF22F3">
            <w:pPr>
              <w:autoSpaceDE w:val="0"/>
              <w:autoSpaceDN w:val="0"/>
              <w:spacing w:after="0" w:line="500" w:lineRule="exact"/>
              <w:rPr>
                <w:rFonts w:ascii="仿宋_GB2312" w:eastAsia="仿宋_GB2312" w:hAnsi="仿宋"/>
                <w:sz w:val="24"/>
                <w:szCs w:val="24"/>
              </w:rPr>
            </w:pPr>
            <w:r w:rsidRPr="00BF22F3">
              <w:rPr>
                <w:rFonts w:ascii="仿宋_GB2312" w:eastAsia="仿宋_GB2312" w:hAnsi="仿宋"/>
                <w:sz w:val="24"/>
                <w:szCs w:val="24"/>
              </w:rPr>
              <w:t>监督</w:t>
            </w:r>
          </w:p>
        </w:tc>
        <w:tc>
          <w:tcPr>
            <w:tcW w:w="763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本项目的采购活动以及相关当事人应当接受财政监督部门依法实施的监督。</w:t>
            </w:r>
          </w:p>
        </w:tc>
      </w:tr>
    </w:tbl>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2.1.2 当事人</w:t>
      </w:r>
    </w:p>
    <w:p w:rsidR="00B90AFA" w:rsidRDefault="00B90AFA" w:rsidP="00BA0418">
      <w:pPr>
        <w:tabs>
          <w:tab w:val="left" w:pos="7088"/>
        </w:tabs>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2.1.2.1采购人：系指</w:t>
      </w:r>
      <w:r>
        <w:rPr>
          <w:rFonts w:ascii="仿宋_GB2312" w:eastAsia="仿宋_GB2312" w:hAnsi="宋体" w:cs="宋体"/>
          <w:bCs/>
          <w:spacing w:val="-10"/>
          <w:sz w:val="24"/>
          <w:szCs w:val="24"/>
        </w:rPr>
        <w:t>泰安市中心医院分院</w:t>
      </w:r>
      <w:r>
        <w:rPr>
          <w:rFonts w:ascii="仿宋_GB2312" w:eastAsia="仿宋_GB2312" w:hAnsi="仿宋"/>
          <w:sz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2.1.2.2供应商：</w:t>
      </w:r>
      <w:r>
        <w:rPr>
          <w:rFonts w:ascii="仿宋_GB2312" w:eastAsia="仿宋_GB2312" w:hAnsi="仿宋"/>
          <w:sz w:val="24"/>
        </w:rPr>
        <w:t>是指响应招标、参加投标竞争的法人、其他组织或者自然人。</w:t>
      </w:r>
    </w:p>
    <w:p w:rsidR="00B90AFA" w:rsidRDefault="00B90AFA" w:rsidP="00BA0418">
      <w:pPr>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2.1.2.</w:t>
      </w:r>
      <w:r>
        <w:rPr>
          <w:rFonts w:ascii="仿宋_GB2312" w:eastAsia="仿宋_GB2312" w:hAnsi="仿宋"/>
          <w:sz w:val="24"/>
        </w:rPr>
        <w:t>3</w:t>
      </w:r>
      <w:r>
        <w:rPr>
          <w:rFonts w:ascii="仿宋_GB2312" w:eastAsia="仿宋_GB2312" w:hAnsi="仿宋"/>
          <w:sz w:val="24"/>
          <w:lang w:val="zh-CN"/>
        </w:rPr>
        <w:t>成交供应商：系指经询价确定的满足询价通知书实质性响应要求且报价最低的，取得与采购人签订合同资格的供应商。</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lastRenderedPageBreak/>
        <w:t>2.1.3 采购依据及原则</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 xml:space="preserve">2.1.3.1《中华人民共和国政府采购法》；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2.1.3.2《中华人民共和国政府采购法实施条例》；</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2.1.3.3《政府采购非招标采购方式管理办法》；</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2.1.3.4《山东省政府采购管理办法》；</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2.1.3.</w:t>
      </w:r>
      <w:r>
        <w:rPr>
          <w:rFonts w:ascii="仿宋_GB2312" w:eastAsia="仿宋_GB2312" w:hAnsi="仿宋"/>
          <w:sz w:val="24"/>
        </w:rPr>
        <w:t>5</w:t>
      </w:r>
      <w:r>
        <w:rPr>
          <w:rFonts w:ascii="仿宋_GB2312" w:eastAsia="仿宋_GB2312" w:hAnsi="仿宋"/>
          <w:sz w:val="24"/>
          <w:lang w:val="zh-CN"/>
        </w:rPr>
        <w:t>《中华人民共和国合同法》；</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2.1.3.</w:t>
      </w:r>
      <w:r>
        <w:rPr>
          <w:rFonts w:ascii="仿宋_GB2312" w:eastAsia="仿宋_GB2312" w:hAnsi="仿宋"/>
          <w:sz w:val="24"/>
        </w:rPr>
        <w:t>6</w:t>
      </w:r>
      <w:r>
        <w:rPr>
          <w:rFonts w:ascii="仿宋_GB2312" w:eastAsia="仿宋_GB2312" w:hAnsi="仿宋"/>
          <w:sz w:val="24"/>
          <w:lang w:val="zh-CN"/>
        </w:rPr>
        <w:t>《政府采购质疑和投诉办法》；</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2.1.3.</w:t>
      </w:r>
      <w:r>
        <w:rPr>
          <w:rFonts w:ascii="仿宋_GB2312" w:eastAsia="仿宋_GB2312" w:hAnsi="仿宋"/>
          <w:sz w:val="24"/>
        </w:rPr>
        <w:t xml:space="preserve">7 </w:t>
      </w:r>
      <w:r>
        <w:rPr>
          <w:rFonts w:ascii="仿宋_GB2312" w:eastAsia="仿宋_GB2312" w:hAnsi="仿宋"/>
          <w:sz w:val="24"/>
          <w:lang w:val="zh-CN"/>
        </w:rPr>
        <w:t>其他有关法律、行政法规及省市规范性文件。</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2.1.4 供应商相关要求</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2.1.4.1</w:t>
      </w:r>
      <w:r>
        <w:rPr>
          <w:rFonts w:ascii="仿宋_GB2312" w:eastAsia="仿宋_GB2312" w:hAnsi="仿宋"/>
          <w:sz w:val="24"/>
          <w:lang w:val="en-GB"/>
        </w:rPr>
        <w:t>符合《中华人民共和国政府采购法》第二十二条规定的条件；</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2.1.4.2符合本询价通知书规定的资格要求，并按照要求提供相关证明材料；</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 xml:space="preserve">2.1.4.3法定代表人为同一个人的两个以及两个以上法人，母公司、全资子公司以及其控股公司或者存在管理关系的不同单位，都不得在同一标段或者未划分标段的同一招标项目同时报价；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2.1.4.4采购文件中带</w:t>
      </w:r>
      <w:r>
        <w:rPr>
          <w:rFonts w:ascii="仿宋_GB2312" w:eastAsia="仿宋_GB2312" w:hAnsi="仿宋"/>
          <w:sz w:val="24"/>
          <w:lang w:val="zh-CN"/>
        </w:rPr>
        <w:t>“★”</w:t>
      </w:r>
      <w:r>
        <w:rPr>
          <w:rFonts w:ascii="仿宋_GB2312" w:eastAsia="仿宋_GB2312" w:hAnsi="仿宋"/>
          <w:sz w:val="24"/>
          <w:lang w:val="zh-CN"/>
        </w:rPr>
        <w:t>条款为实质性条款，供应商必须按照采购文件的要求作出实质性响应。</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2.1.4.</w:t>
      </w:r>
      <w:r>
        <w:rPr>
          <w:rFonts w:ascii="仿宋_GB2312" w:eastAsia="仿宋_GB2312" w:hAnsi="仿宋"/>
          <w:sz w:val="24"/>
        </w:rPr>
        <w:t>5</w:t>
      </w:r>
      <w:r>
        <w:rPr>
          <w:rFonts w:ascii="仿宋_GB2312" w:eastAsia="仿宋_GB2312" w:hAnsi="仿宋"/>
          <w:sz w:val="24"/>
          <w:lang w:val="zh-CN"/>
        </w:rPr>
        <w:t>除采购文件要求采购进口产品外，供应商不得提供直接进口或者委托进口产品（包括已进入中国境内的进口产品）。</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2.1.4.</w:t>
      </w:r>
      <w:r>
        <w:rPr>
          <w:rFonts w:ascii="仿宋_GB2312" w:eastAsia="仿宋_GB2312" w:hAnsi="仿宋"/>
          <w:sz w:val="24"/>
        </w:rPr>
        <w:t>6</w:t>
      </w:r>
      <w:r>
        <w:rPr>
          <w:rFonts w:ascii="仿宋_GB2312" w:eastAsia="仿宋_GB2312" w:hAnsi="仿宋"/>
          <w:sz w:val="24"/>
          <w:lang w:val="zh-CN"/>
        </w:rPr>
        <w:t>供应商不得直接或者间接地与为本次采购的货物进行设计、编制规范等文件所委托的咨询公司或者其附属机构有任何关联。</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2.1.4.</w:t>
      </w:r>
      <w:r>
        <w:rPr>
          <w:rFonts w:ascii="仿宋_GB2312" w:eastAsia="仿宋_GB2312" w:hAnsi="仿宋"/>
          <w:sz w:val="24"/>
        </w:rPr>
        <w:t>7</w:t>
      </w:r>
      <w:r>
        <w:rPr>
          <w:rFonts w:ascii="仿宋_GB2312" w:eastAsia="仿宋_GB2312" w:hAnsi="仿宋"/>
          <w:sz w:val="24"/>
          <w:lang w:val="zh-CN"/>
        </w:rPr>
        <w:t>供应商提供的证明材料内容必须真实、完整、有效。</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2.1.5 保密</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 xml:space="preserve">参与询价活动的当事人应对询价通知书和响应文件中的商业秘密、技术秘密和个人隐私等保密，违者应对由此造成的后果承担法律责任。 </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2.1.6 语言文字以及度量衡单位</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2.1.6.1所有文件使用的语言文字为中文。专用术语使用外文的，应附有中文注释；</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2.1.6.2所有计量均采用中华人民共和国法定的计量单位；</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lastRenderedPageBreak/>
        <w:t>2.1.6.3所有报价一律使用人民币，货币单位：元。</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2.1.7 踏勘现场</w:t>
      </w:r>
    </w:p>
    <w:p w:rsidR="00B90AFA" w:rsidRPr="002F3411" w:rsidRDefault="00B90AFA" w:rsidP="00BA0418">
      <w:pPr>
        <w:autoSpaceDE w:val="0"/>
        <w:autoSpaceDN w:val="0"/>
        <w:spacing w:after="0" w:line="500" w:lineRule="exact"/>
        <w:ind w:firstLineChars="200" w:firstLine="480"/>
        <w:rPr>
          <w:rFonts w:ascii="仿宋_GB2312" w:eastAsia="仿宋_GB2312" w:hAnsi="仿宋"/>
          <w:sz w:val="24"/>
          <w:lang w:val="zh-CN"/>
        </w:rPr>
      </w:pPr>
      <w:r w:rsidRPr="002F3411">
        <w:rPr>
          <w:rFonts w:ascii="仿宋_GB2312" w:eastAsia="仿宋_GB2312" w:hAnsi="仿宋"/>
          <w:sz w:val="24"/>
          <w:lang w:val="zh-CN"/>
        </w:rPr>
        <w:t>2.1.7.1本项目须由供应商自行踏勘现场，并获取相关的报价细则，否则，造成的后果由供应商自行承担。</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rPr>
        <w:t>供应商通过踏勘</w:t>
      </w:r>
      <w:r>
        <w:rPr>
          <w:rFonts w:ascii="仿宋_GB2312" w:eastAsia="仿宋_GB2312" w:hAnsi="仿宋"/>
          <w:sz w:val="24"/>
          <w:lang w:val="zh-CN"/>
        </w:rPr>
        <w:t>以获取有关编制响应文件和签署合同所涉及现场的资料。供应商承担踏勘现场所发生的自身费用、责任和风险。</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2.1.7.2采购人向供应商提供的有关现场的资料和数据，是采购人现有的能被供应商利用的资料，采购人不对供应商由此而做出的推论、理解和结论负责。</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2.1.7.3供应商经采购人允许，可进入项目现场踏勘，但不得因此使采购人承担有关责任和蒙受损失。除采购人原因外，供应商应对踏勘现场而造成的人员伤亡、财产损失以及由此引起的连带责任和费用负责。</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2.1.</w:t>
      </w:r>
      <w:r>
        <w:rPr>
          <w:rFonts w:ascii="仿宋_GB2312" w:eastAsia="仿宋_GB2312" w:hAnsi="楷体"/>
          <w:sz w:val="24"/>
          <w:szCs w:val="24"/>
        </w:rPr>
        <w:t>8</w:t>
      </w:r>
      <w:r>
        <w:rPr>
          <w:rFonts w:ascii="仿宋_GB2312" w:eastAsia="仿宋_GB2312" w:hAnsi="楷体"/>
          <w:sz w:val="24"/>
          <w:szCs w:val="24"/>
          <w:lang w:val="zh-CN"/>
        </w:rPr>
        <w:t xml:space="preserve"> 偏离</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采购人允许响应文件偏离询价通知书某些非实质性要求的，偏离应当符合询价通知书规定的偏离范围、幅度和项数。</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2.1.</w:t>
      </w:r>
      <w:r>
        <w:rPr>
          <w:rFonts w:ascii="仿宋_GB2312" w:eastAsia="仿宋_GB2312" w:hAnsi="楷体"/>
          <w:sz w:val="24"/>
          <w:szCs w:val="24"/>
        </w:rPr>
        <w:t>9</w:t>
      </w:r>
      <w:r>
        <w:rPr>
          <w:rFonts w:ascii="仿宋_GB2312" w:eastAsia="仿宋_GB2312" w:hAnsi="楷体"/>
          <w:sz w:val="24"/>
          <w:szCs w:val="24"/>
          <w:lang w:val="zh-CN"/>
        </w:rPr>
        <w:t xml:space="preserve">  其他条款</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w:t>
      </w:r>
      <w:r>
        <w:rPr>
          <w:rFonts w:ascii="仿宋_GB2312" w:eastAsia="仿宋_GB2312" w:hAnsi="仿宋"/>
          <w:sz w:val="24"/>
        </w:rPr>
        <w:t>9</w:t>
      </w:r>
      <w:r>
        <w:rPr>
          <w:rFonts w:ascii="仿宋_GB2312" w:eastAsia="仿宋_GB2312" w:hAnsi="仿宋"/>
          <w:sz w:val="24"/>
          <w:lang w:val="zh-CN"/>
        </w:rPr>
        <w:t>.1供应商成交后直至验收止，成交供应商不得以任何形式和理由转包或者分包，如出现上述情形，采购人向财政部门提出申请并经批准后，可取消其成交资格，并与其解除合同，由此引起的经济损失全部由成交供应商承担。</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w:t>
      </w:r>
      <w:r>
        <w:rPr>
          <w:rFonts w:ascii="仿宋_GB2312" w:eastAsia="仿宋_GB2312" w:hAnsi="仿宋"/>
          <w:sz w:val="24"/>
        </w:rPr>
        <w:t>9</w:t>
      </w:r>
      <w:r>
        <w:rPr>
          <w:rFonts w:ascii="仿宋_GB2312" w:eastAsia="仿宋_GB2312" w:hAnsi="仿宋"/>
          <w:sz w:val="24"/>
          <w:lang w:val="zh-CN"/>
        </w:rPr>
        <w:t>.2不论采购过程和结果如何，供应商的响应文件及成交供应商提供的样品均不退还；废标或者未成交的供应商提供的样品予以退还。</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2.1.</w:t>
      </w:r>
      <w:r>
        <w:rPr>
          <w:rFonts w:ascii="仿宋_GB2312" w:eastAsia="仿宋_GB2312" w:hAnsi="仿宋"/>
          <w:sz w:val="24"/>
        </w:rPr>
        <w:t>9</w:t>
      </w:r>
      <w:r>
        <w:rPr>
          <w:rFonts w:ascii="仿宋_GB2312" w:eastAsia="仿宋_GB2312" w:hAnsi="仿宋"/>
          <w:sz w:val="24"/>
          <w:lang w:val="zh-CN"/>
        </w:rPr>
        <w:t>.3除非有特殊要求，询价通知书不单独提供项目所在地的自然环境、气候条件、公用设施等情况，供应商被视为熟悉上述与履行合同有关的一切情况。</w:t>
      </w:r>
    </w:p>
    <w:p w:rsidR="00B90AFA" w:rsidRDefault="00B90AFA" w:rsidP="00BA0418">
      <w:pPr>
        <w:pStyle w:val="2"/>
        <w:keepNext w:val="0"/>
        <w:keepLines w:val="0"/>
        <w:spacing w:before="0" w:after="0" w:line="500" w:lineRule="exact"/>
        <w:ind w:firstLineChars="200" w:firstLine="560"/>
        <w:jc w:val="both"/>
        <w:rPr>
          <w:rFonts w:ascii="楷体_GB2312" w:eastAsia="楷体_GB2312" w:hint="default"/>
          <w:sz w:val="28"/>
          <w:szCs w:val="28"/>
          <w:lang w:val="zh-CN"/>
        </w:rPr>
      </w:pPr>
      <w:bookmarkStart w:id="44" w:name="_Toc26562"/>
      <w:r>
        <w:rPr>
          <w:rFonts w:ascii="楷体_GB2312" w:eastAsia="楷体_GB2312"/>
          <w:sz w:val="28"/>
          <w:szCs w:val="28"/>
          <w:lang w:val="zh-CN"/>
        </w:rPr>
        <w:t>2.</w:t>
      </w:r>
      <w:r>
        <w:rPr>
          <w:rFonts w:ascii="楷体_GB2312" w:eastAsia="楷体_GB2312"/>
          <w:sz w:val="28"/>
          <w:szCs w:val="28"/>
        </w:rPr>
        <w:t>2</w:t>
      </w:r>
      <w:r>
        <w:rPr>
          <w:rFonts w:ascii="楷体_GB2312" w:eastAsia="楷体_GB2312"/>
          <w:sz w:val="28"/>
          <w:szCs w:val="28"/>
          <w:lang w:val="zh-CN"/>
        </w:rPr>
        <w:t xml:space="preserve"> 报价、响应文件编制</w:t>
      </w:r>
      <w:bookmarkEnd w:id="44"/>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w:t>
      </w:r>
      <w:r>
        <w:rPr>
          <w:rFonts w:ascii="仿宋_GB2312" w:eastAsia="仿宋_GB2312" w:hAnsi="楷体"/>
          <w:sz w:val="24"/>
          <w:szCs w:val="24"/>
        </w:rPr>
        <w:t>2</w:t>
      </w:r>
      <w:r>
        <w:rPr>
          <w:rFonts w:ascii="仿宋_GB2312" w:eastAsia="仿宋_GB2312" w:hAnsi="楷体"/>
          <w:sz w:val="24"/>
          <w:szCs w:val="24"/>
          <w:lang w:val="zh-CN"/>
        </w:rPr>
        <w:t>.1 报价</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.1.1报价的范围：为含税全包价。</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.1.2投标报价（即开标报价）不得有选择性报价和附有条件的报价，且不得等于或者高于招标控制价。</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.1.3供应商不得以任何方式或者方法提供报价内容以外的任何附赠条款。</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lastRenderedPageBreak/>
        <w:t>2.</w:t>
      </w:r>
      <w:r>
        <w:rPr>
          <w:rFonts w:ascii="仿宋_GB2312" w:eastAsia="仿宋_GB2312" w:hAnsi="仿宋"/>
          <w:sz w:val="24"/>
          <w:szCs w:val="24"/>
        </w:rPr>
        <w:t>2</w:t>
      </w:r>
      <w:r>
        <w:rPr>
          <w:rFonts w:ascii="仿宋_GB2312" w:eastAsia="仿宋_GB2312" w:hAnsi="仿宋"/>
          <w:sz w:val="24"/>
          <w:szCs w:val="24"/>
          <w:lang w:val="zh-CN"/>
        </w:rPr>
        <w:t>.1.4供应商应按照询价通知书中报价文件要求的内容填写报价，并由法定代表人或其授权代表签字或盖章。</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.1.5供应商须按照附件格式表格要求填写。</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.1.</w:t>
      </w:r>
      <w:r>
        <w:rPr>
          <w:rFonts w:ascii="仿宋_GB2312" w:eastAsia="仿宋_GB2312" w:hAnsi="仿宋"/>
          <w:sz w:val="24"/>
          <w:szCs w:val="24"/>
        </w:rPr>
        <w:t>6</w:t>
      </w:r>
      <w:r>
        <w:rPr>
          <w:rFonts w:ascii="仿宋_GB2312" w:eastAsia="仿宋_GB2312" w:hAnsi="仿宋"/>
          <w:sz w:val="24"/>
          <w:szCs w:val="24"/>
          <w:lang w:val="zh-CN"/>
        </w:rPr>
        <w:t>供应商的中标价格在合同执行中是固定不变的，不得以任何理由予以变更。</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w:t>
      </w:r>
      <w:r>
        <w:rPr>
          <w:rFonts w:ascii="仿宋_GB2312" w:eastAsia="仿宋_GB2312" w:hAnsi="楷体"/>
          <w:sz w:val="24"/>
          <w:szCs w:val="24"/>
        </w:rPr>
        <w:t>2</w:t>
      </w:r>
      <w:r>
        <w:rPr>
          <w:rFonts w:ascii="仿宋_GB2312" w:eastAsia="仿宋_GB2312" w:hAnsi="楷体"/>
          <w:sz w:val="24"/>
          <w:szCs w:val="24"/>
          <w:lang w:val="zh-CN"/>
        </w:rPr>
        <w:t>.2 响应文件的签署要求</w:t>
      </w:r>
    </w:p>
    <w:p w:rsidR="00B90AFA" w:rsidRDefault="00B90AFA" w:rsidP="00BA0418">
      <w:pPr>
        <w:tabs>
          <w:tab w:val="left" w:pos="360"/>
        </w:tabs>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询价通知书要求供应商法定代表人或其授权代表签字或盖章处，签字的不得由他人代签。授权代表签字或盖章的，响应文件应附法定代表人授权委托书。</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w:t>
      </w:r>
      <w:r>
        <w:rPr>
          <w:rFonts w:ascii="仿宋_GB2312" w:eastAsia="仿宋_GB2312" w:hAnsi="楷体"/>
          <w:sz w:val="24"/>
          <w:szCs w:val="24"/>
        </w:rPr>
        <w:t>2</w:t>
      </w:r>
      <w:r>
        <w:rPr>
          <w:rFonts w:ascii="仿宋_GB2312" w:eastAsia="仿宋_GB2312" w:hAnsi="楷体"/>
          <w:sz w:val="24"/>
          <w:szCs w:val="24"/>
          <w:lang w:val="zh-CN"/>
        </w:rPr>
        <w:t>.3 响应文件的盖章要求</w:t>
      </w:r>
    </w:p>
    <w:p w:rsidR="00B90AFA" w:rsidRDefault="00B90AFA" w:rsidP="00BA0418">
      <w:pPr>
        <w:tabs>
          <w:tab w:val="left" w:pos="360"/>
        </w:tabs>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供应商在响应文件以及相关书面文件中的单位盖章均指与供应商名称全称一致的标准公章，不得使用其他形式（如带有</w:t>
      </w:r>
      <w:r>
        <w:rPr>
          <w:rFonts w:ascii="仿宋_GB2312" w:eastAsia="仿宋_GB2312" w:hAnsi="仿宋"/>
          <w:sz w:val="24"/>
          <w:szCs w:val="24"/>
          <w:lang w:val="zh-CN"/>
        </w:rPr>
        <w:t>“</w:t>
      </w:r>
      <w:r>
        <w:rPr>
          <w:rFonts w:ascii="仿宋_GB2312" w:eastAsia="仿宋_GB2312" w:hAnsi="仿宋"/>
          <w:sz w:val="24"/>
          <w:szCs w:val="24"/>
          <w:lang w:val="zh-CN"/>
        </w:rPr>
        <w:t>专用章</w:t>
      </w:r>
      <w:r>
        <w:rPr>
          <w:rFonts w:ascii="仿宋_GB2312" w:eastAsia="仿宋_GB2312" w:hAnsi="仿宋"/>
          <w:sz w:val="24"/>
          <w:szCs w:val="24"/>
          <w:lang w:val="zh-CN"/>
        </w:rPr>
        <w:t>”</w:t>
      </w:r>
      <w:r>
        <w:rPr>
          <w:rFonts w:ascii="仿宋_GB2312" w:eastAsia="仿宋_GB2312" w:hAnsi="仿宋"/>
          <w:sz w:val="24"/>
          <w:szCs w:val="24"/>
          <w:lang w:val="zh-CN"/>
        </w:rPr>
        <w:t>、</w:t>
      </w:r>
      <w:r>
        <w:rPr>
          <w:rFonts w:ascii="仿宋_GB2312" w:eastAsia="仿宋_GB2312" w:hAnsi="仿宋"/>
          <w:sz w:val="24"/>
          <w:szCs w:val="24"/>
          <w:lang w:val="zh-CN"/>
        </w:rPr>
        <w:t>“</w:t>
      </w:r>
      <w:r>
        <w:rPr>
          <w:rFonts w:ascii="仿宋_GB2312" w:eastAsia="仿宋_GB2312" w:hAnsi="仿宋"/>
          <w:sz w:val="24"/>
          <w:szCs w:val="24"/>
          <w:lang w:val="zh-CN"/>
        </w:rPr>
        <w:t>合同章</w:t>
      </w:r>
      <w:r>
        <w:rPr>
          <w:rFonts w:ascii="仿宋_GB2312" w:eastAsia="仿宋_GB2312" w:hAnsi="仿宋"/>
          <w:sz w:val="24"/>
          <w:szCs w:val="24"/>
          <w:lang w:val="zh-CN"/>
        </w:rPr>
        <w:t>”</w:t>
      </w:r>
      <w:r>
        <w:rPr>
          <w:rFonts w:ascii="仿宋_GB2312" w:eastAsia="仿宋_GB2312" w:hAnsi="仿宋"/>
          <w:sz w:val="24"/>
          <w:szCs w:val="24"/>
          <w:lang w:val="zh-CN"/>
        </w:rPr>
        <w:t>、</w:t>
      </w:r>
      <w:r>
        <w:rPr>
          <w:rFonts w:ascii="仿宋_GB2312" w:eastAsia="仿宋_GB2312" w:hAnsi="仿宋"/>
          <w:sz w:val="24"/>
          <w:szCs w:val="24"/>
          <w:lang w:val="zh-CN"/>
        </w:rPr>
        <w:t>“</w:t>
      </w:r>
      <w:r>
        <w:rPr>
          <w:rFonts w:ascii="仿宋_GB2312" w:eastAsia="仿宋_GB2312" w:hAnsi="仿宋"/>
          <w:sz w:val="24"/>
          <w:szCs w:val="24"/>
          <w:lang w:val="zh-CN"/>
        </w:rPr>
        <w:t>财务章</w:t>
      </w:r>
      <w:r>
        <w:rPr>
          <w:rFonts w:ascii="仿宋_GB2312" w:eastAsia="仿宋_GB2312" w:hAnsi="仿宋"/>
          <w:sz w:val="24"/>
          <w:szCs w:val="24"/>
          <w:lang w:val="zh-CN"/>
        </w:rPr>
        <w:t>”</w:t>
      </w:r>
      <w:r>
        <w:rPr>
          <w:rFonts w:ascii="仿宋_GB2312" w:eastAsia="仿宋_GB2312" w:hAnsi="仿宋"/>
          <w:sz w:val="24"/>
          <w:szCs w:val="24"/>
          <w:lang w:val="zh-CN"/>
        </w:rPr>
        <w:t>、</w:t>
      </w:r>
      <w:r>
        <w:rPr>
          <w:rFonts w:ascii="仿宋_GB2312" w:eastAsia="仿宋_GB2312" w:hAnsi="仿宋"/>
          <w:sz w:val="24"/>
          <w:szCs w:val="24"/>
          <w:lang w:val="zh-CN"/>
        </w:rPr>
        <w:t>“</w:t>
      </w:r>
      <w:r>
        <w:rPr>
          <w:rFonts w:ascii="仿宋_GB2312" w:eastAsia="仿宋_GB2312" w:hAnsi="仿宋"/>
          <w:sz w:val="24"/>
          <w:szCs w:val="24"/>
          <w:lang w:val="zh-CN"/>
        </w:rPr>
        <w:t>业务章</w:t>
      </w:r>
      <w:r>
        <w:rPr>
          <w:rFonts w:ascii="仿宋_GB2312" w:eastAsia="仿宋_GB2312" w:hAnsi="仿宋"/>
          <w:sz w:val="24"/>
          <w:szCs w:val="24"/>
          <w:lang w:val="zh-CN"/>
        </w:rPr>
        <w:t>”</w:t>
      </w:r>
      <w:r>
        <w:rPr>
          <w:rFonts w:ascii="仿宋_GB2312" w:eastAsia="仿宋_GB2312" w:hAnsi="仿宋"/>
          <w:sz w:val="24"/>
          <w:szCs w:val="24"/>
          <w:lang w:val="zh-CN"/>
        </w:rPr>
        <w:t>等）的印章。</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w:t>
      </w:r>
      <w:r>
        <w:rPr>
          <w:rFonts w:ascii="仿宋_GB2312" w:eastAsia="仿宋_GB2312" w:hAnsi="楷体"/>
          <w:sz w:val="24"/>
          <w:szCs w:val="24"/>
        </w:rPr>
        <w:t>2</w:t>
      </w:r>
      <w:r>
        <w:rPr>
          <w:rFonts w:ascii="仿宋_GB2312" w:eastAsia="仿宋_GB2312" w:hAnsi="楷体"/>
          <w:sz w:val="24"/>
          <w:szCs w:val="24"/>
          <w:lang w:val="zh-CN"/>
        </w:rPr>
        <w:t>.4 响应文件的时间单位、有效期以及费用</w:t>
      </w:r>
    </w:p>
    <w:p w:rsidR="00B90AFA" w:rsidRDefault="00B90AFA" w:rsidP="00BA0418">
      <w:pPr>
        <w:tabs>
          <w:tab w:val="left" w:pos="360"/>
        </w:tabs>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.4.1除询价通知书中另有规定外，响应文件所使用的</w:t>
      </w:r>
      <w:r>
        <w:rPr>
          <w:rFonts w:ascii="仿宋_GB2312" w:eastAsia="仿宋_GB2312" w:hAnsi="仿宋"/>
          <w:sz w:val="24"/>
          <w:szCs w:val="24"/>
          <w:lang w:val="zh-CN"/>
        </w:rPr>
        <w:t>“</w:t>
      </w:r>
      <w:r>
        <w:rPr>
          <w:rFonts w:ascii="仿宋_GB2312" w:eastAsia="仿宋_GB2312" w:hAnsi="仿宋"/>
          <w:sz w:val="24"/>
          <w:szCs w:val="24"/>
          <w:lang w:val="zh-CN"/>
        </w:rPr>
        <w:t>天</w:t>
      </w:r>
      <w:r>
        <w:rPr>
          <w:rFonts w:ascii="仿宋_GB2312" w:eastAsia="仿宋_GB2312" w:hAnsi="仿宋"/>
          <w:sz w:val="24"/>
          <w:szCs w:val="24"/>
          <w:lang w:val="zh-CN"/>
        </w:rPr>
        <w:t>”</w:t>
      </w:r>
      <w:r>
        <w:rPr>
          <w:rFonts w:ascii="仿宋_GB2312" w:eastAsia="仿宋_GB2312" w:hAnsi="仿宋"/>
          <w:sz w:val="24"/>
          <w:szCs w:val="24"/>
          <w:lang w:val="zh-CN"/>
        </w:rPr>
        <w:t>、</w:t>
      </w:r>
      <w:r>
        <w:rPr>
          <w:rFonts w:ascii="仿宋_GB2312" w:eastAsia="仿宋_GB2312" w:hAnsi="仿宋"/>
          <w:sz w:val="24"/>
          <w:szCs w:val="24"/>
          <w:lang w:val="zh-CN"/>
        </w:rPr>
        <w:t>“</w:t>
      </w:r>
      <w:r>
        <w:rPr>
          <w:rFonts w:ascii="仿宋_GB2312" w:eastAsia="仿宋_GB2312" w:hAnsi="仿宋"/>
          <w:sz w:val="24"/>
          <w:szCs w:val="24"/>
          <w:lang w:val="zh-CN"/>
        </w:rPr>
        <w:t>日</w:t>
      </w:r>
      <w:r>
        <w:rPr>
          <w:rFonts w:ascii="仿宋_GB2312" w:eastAsia="仿宋_GB2312" w:hAnsi="仿宋"/>
          <w:sz w:val="24"/>
          <w:szCs w:val="24"/>
          <w:lang w:val="zh-CN"/>
        </w:rPr>
        <w:t>”</w:t>
      </w:r>
      <w:r>
        <w:rPr>
          <w:rFonts w:ascii="仿宋_GB2312" w:eastAsia="仿宋_GB2312" w:hAnsi="仿宋"/>
          <w:sz w:val="24"/>
          <w:szCs w:val="24"/>
          <w:lang w:val="zh-CN"/>
        </w:rPr>
        <w:t>均指日历天，时、分均为北京时间。</w:t>
      </w:r>
    </w:p>
    <w:p w:rsidR="00B90AFA" w:rsidRDefault="00B90AFA" w:rsidP="00BA0418">
      <w:pPr>
        <w:tabs>
          <w:tab w:val="left" w:pos="360"/>
        </w:tabs>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4.2投标有效期为90日历天，即自递交响应文件截止之日起90日历天，响应文件以及其补充、承诺等部分均保持有效。在询价通知书规定的投标有效期满之前，如果出现特殊情况，采购人或者采购代理机构可在投标有效期内要求供应商延长投标有效期，要求与答复均以书面通知为准并作为询价通知书和响应文件的组成部分；拒绝延长投标有效期的，其报价失效；同意上述要求的，既不能要求也不允许其修改响应文件。</w:t>
      </w:r>
    </w:p>
    <w:p w:rsidR="00B90AFA" w:rsidRDefault="00B90AFA" w:rsidP="00BA0418">
      <w:pPr>
        <w:tabs>
          <w:tab w:val="left" w:pos="360"/>
        </w:tabs>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.4.3供应商应自行承担其准备和参加采购活动发生的所有费用。不论询价结果如何，采购人或者采购代理机构不承担任何费用。</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楷体"/>
          <w:sz w:val="24"/>
          <w:szCs w:val="24"/>
          <w:lang w:val="zh-CN"/>
        </w:rPr>
        <w:t>2.</w:t>
      </w:r>
      <w:r>
        <w:rPr>
          <w:rFonts w:ascii="仿宋_GB2312" w:eastAsia="仿宋_GB2312" w:hAnsi="楷体"/>
          <w:sz w:val="24"/>
          <w:szCs w:val="24"/>
        </w:rPr>
        <w:t>2</w:t>
      </w:r>
      <w:r>
        <w:rPr>
          <w:rFonts w:ascii="仿宋_GB2312" w:eastAsia="仿宋_GB2312" w:hAnsi="楷体"/>
          <w:sz w:val="24"/>
          <w:szCs w:val="24"/>
          <w:lang w:val="zh-CN"/>
        </w:rPr>
        <w:t>.5 响应文件格式以及编制要求</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根据有关规定，响应文件按照以下要求、格式统一编制：</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.5.1封面设置。响应文件材料封面设置包括：响应文件、项目名称、项目编号、供应商全称和日期。</w:t>
      </w:r>
    </w:p>
    <w:p w:rsidR="00B90AFA" w:rsidRDefault="00B90AFA" w:rsidP="00BA0418">
      <w:pPr>
        <w:tabs>
          <w:tab w:val="left" w:pos="360"/>
        </w:tabs>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lastRenderedPageBreak/>
        <w:t>2.</w:t>
      </w:r>
      <w:r>
        <w:rPr>
          <w:rFonts w:ascii="仿宋_GB2312" w:eastAsia="仿宋_GB2312" w:hAnsi="仿宋"/>
          <w:sz w:val="24"/>
          <w:szCs w:val="24"/>
        </w:rPr>
        <w:t>2</w:t>
      </w:r>
      <w:r>
        <w:rPr>
          <w:rFonts w:ascii="仿宋_GB2312" w:eastAsia="仿宋_GB2312" w:hAnsi="仿宋"/>
          <w:sz w:val="24"/>
          <w:szCs w:val="24"/>
          <w:lang w:val="zh-CN"/>
        </w:rPr>
        <w:t>.5.2响应文件内容。供应商应按照询价通知书的要求以及格式编写响应文件，响应文件应尽量避免加行、涂改、插字或删除，如果出现上述情况，改动之处应加盖单位公章且由供应商的法定代表人或其授权代表签字确认，否则其报价无效。</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.5.3响应文件装订。</w:t>
      </w:r>
      <w:r>
        <w:rPr>
          <w:rFonts w:ascii="仿宋_GB2312" w:eastAsia="仿宋_GB2312" w:hAnsi="仿宋"/>
          <w:sz w:val="24"/>
          <w:szCs w:val="24"/>
        </w:rPr>
        <w:t>装订成册。</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.5.4响应文件密封。响应文件密封后递交。</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w:t>
      </w:r>
      <w:r>
        <w:rPr>
          <w:rFonts w:ascii="仿宋_GB2312" w:eastAsia="仿宋_GB2312" w:hAnsi="仿宋"/>
          <w:sz w:val="24"/>
          <w:szCs w:val="24"/>
        </w:rPr>
        <w:t>2</w:t>
      </w:r>
      <w:r>
        <w:rPr>
          <w:rFonts w:ascii="仿宋_GB2312" w:eastAsia="仿宋_GB2312" w:hAnsi="仿宋"/>
          <w:sz w:val="24"/>
          <w:szCs w:val="24"/>
          <w:lang w:val="zh-CN"/>
        </w:rPr>
        <w:t>.5.5供应商编制响应文件时，若有偏离之处，请如实在资信及商务响应表或者技术偏离表中注明。</w:t>
      </w:r>
    </w:p>
    <w:p w:rsidR="00B90AFA" w:rsidRDefault="00B90AFA" w:rsidP="00BA0418">
      <w:pPr>
        <w:autoSpaceDE w:val="0"/>
        <w:autoSpaceDN w:val="0"/>
        <w:spacing w:after="0" w:line="500" w:lineRule="exact"/>
        <w:ind w:firstLineChars="200" w:firstLine="480"/>
        <w:rPr>
          <w:rFonts w:ascii="仿宋_GB2312" w:eastAsia="仿宋_GB2312" w:hAnsi="仿宋"/>
          <w:color w:val="0000FF"/>
          <w:sz w:val="24"/>
          <w:szCs w:val="24"/>
          <w:lang w:val="zh-CN"/>
        </w:rPr>
      </w:pPr>
      <w:r>
        <w:rPr>
          <w:rFonts w:ascii="仿宋_GB2312" w:eastAsia="仿宋_GB2312" w:hAnsi="仿宋"/>
          <w:sz w:val="24"/>
          <w:szCs w:val="24"/>
          <w:lang w:val="zh-CN"/>
        </w:rPr>
        <w:t>2.3.5.6响应文件数</w:t>
      </w:r>
      <w:r w:rsidRPr="00BF22F3">
        <w:rPr>
          <w:rFonts w:ascii="仿宋_GB2312" w:eastAsia="仿宋_GB2312" w:hAnsi="仿宋"/>
          <w:sz w:val="24"/>
          <w:szCs w:val="24"/>
          <w:lang w:val="zh-CN"/>
        </w:rPr>
        <w:t>量以及要求。</w:t>
      </w:r>
      <w:r w:rsidRPr="00BF22F3">
        <w:rPr>
          <w:rFonts w:ascii="仿宋_GB2312" w:eastAsia="仿宋_GB2312" w:hAnsi="仿宋"/>
          <w:sz w:val="24"/>
          <w:szCs w:val="24"/>
          <w:u w:val="single"/>
          <w:lang w:val="zh-CN"/>
        </w:rPr>
        <w:t>2</w:t>
      </w:r>
      <w:r w:rsidRPr="00BF22F3">
        <w:rPr>
          <w:rFonts w:ascii="仿宋_GB2312" w:eastAsia="仿宋_GB2312" w:hAnsi="仿宋"/>
          <w:sz w:val="24"/>
          <w:szCs w:val="24"/>
          <w:lang w:val="zh-CN"/>
        </w:rPr>
        <w:t>份纸质响应文件，其中正本一份、副本1份，每份纸质响应文件上明确注明</w:t>
      </w:r>
      <w:r w:rsidRPr="00BF22F3">
        <w:rPr>
          <w:rFonts w:ascii="仿宋_GB2312" w:eastAsia="仿宋_GB2312" w:hAnsi="仿宋"/>
          <w:sz w:val="24"/>
          <w:szCs w:val="24"/>
          <w:lang w:val="zh-CN"/>
        </w:rPr>
        <w:t>“</w:t>
      </w:r>
      <w:r w:rsidRPr="00BF22F3">
        <w:rPr>
          <w:rFonts w:ascii="仿宋_GB2312" w:eastAsia="仿宋_GB2312" w:hAnsi="仿宋"/>
          <w:sz w:val="24"/>
          <w:szCs w:val="24"/>
          <w:lang w:val="zh-CN"/>
        </w:rPr>
        <w:t>正本</w:t>
      </w:r>
      <w:r w:rsidRPr="00BF22F3">
        <w:rPr>
          <w:rFonts w:ascii="仿宋_GB2312" w:eastAsia="仿宋_GB2312" w:hAnsi="仿宋"/>
          <w:sz w:val="24"/>
          <w:szCs w:val="24"/>
          <w:lang w:val="zh-CN"/>
        </w:rPr>
        <w:t>”</w:t>
      </w:r>
      <w:r w:rsidRPr="00BF22F3">
        <w:rPr>
          <w:rFonts w:ascii="仿宋_GB2312" w:eastAsia="仿宋_GB2312" w:hAnsi="仿宋"/>
          <w:sz w:val="24"/>
          <w:szCs w:val="24"/>
          <w:lang w:val="zh-CN"/>
        </w:rPr>
        <w:t>或者</w:t>
      </w:r>
      <w:r w:rsidRPr="00BF22F3">
        <w:rPr>
          <w:rFonts w:ascii="仿宋_GB2312" w:eastAsia="仿宋_GB2312" w:hAnsi="仿宋"/>
          <w:sz w:val="24"/>
          <w:szCs w:val="24"/>
          <w:lang w:val="zh-CN"/>
        </w:rPr>
        <w:t>“</w:t>
      </w:r>
      <w:r w:rsidRPr="00BF22F3">
        <w:rPr>
          <w:rFonts w:ascii="仿宋_GB2312" w:eastAsia="仿宋_GB2312" w:hAnsi="仿宋"/>
          <w:sz w:val="24"/>
          <w:szCs w:val="24"/>
          <w:lang w:val="zh-CN"/>
        </w:rPr>
        <w:t>副本</w:t>
      </w:r>
      <w:r w:rsidRPr="00BF22F3">
        <w:rPr>
          <w:rFonts w:ascii="仿宋_GB2312" w:eastAsia="仿宋_GB2312" w:hAnsi="仿宋"/>
          <w:sz w:val="24"/>
          <w:szCs w:val="24"/>
          <w:lang w:val="zh-CN"/>
        </w:rPr>
        <w:t>”</w:t>
      </w:r>
      <w:r w:rsidRPr="00BF22F3">
        <w:rPr>
          <w:rFonts w:ascii="仿宋_GB2312" w:eastAsia="仿宋_GB2312" w:hAnsi="仿宋"/>
          <w:sz w:val="24"/>
          <w:szCs w:val="24"/>
          <w:lang w:val="zh-CN"/>
        </w:rPr>
        <w:t>字样；正本和副本不一致时，以正本为准。正本和副本按要求装订。</w:t>
      </w:r>
    </w:p>
    <w:p w:rsidR="00B90AFA" w:rsidRDefault="00B90AFA" w:rsidP="00BA0418">
      <w:pPr>
        <w:autoSpaceDE w:val="0"/>
        <w:autoSpaceDN w:val="0"/>
        <w:spacing w:after="0" w:line="500" w:lineRule="exact"/>
        <w:ind w:firstLineChars="200" w:firstLine="480"/>
        <w:rPr>
          <w:rFonts w:ascii="仿宋_GB2312" w:eastAsia="仿宋_GB2312" w:hAnsi="楷体"/>
          <w:sz w:val="24"/>
          <w:szCs w:val="24"/>
          <w:lang w:val="zh-CN"/>
        </w:rPr>
      </w:pPr>
      <w:r>
        <w:rPr>
          <w:rFonts w:ascii="仿宋_GB2312" w:eastAsia="仿宋_GB2312" w:hAnsi="仿宋"/>
          <w:color w:val="0000FF"/>
          <w:sz w:val="24"/>
          <w:szCs w:val="24"/>
        </w:rPr>
        <w:t>2.3</w:t>
      </w:r>
      <w:r>
        <w:rPr>
          <w:rFonts w:ascii="仿宋_GB2312" w:eastAsia="仿宋_GB2312" w:hAnsi="楷体"/>
          <w:sz w:val="24"/>
          <w:szCs w:val="24"/>
          <w:lang w:val="zh-CN"/>
        </w:rPr>
        <w:t xml:space="preserve"> 报价无效</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出现下列情形之一的，报价无效：</w:t>
      </w:r>
    </w:p>
    <w:p w:rsidR="00B90AFA" w:rsidRDefault="00B90AFA" w:rsidP="00BA0418">
      <w:pPr>
        <w:widowControl w:val="0"/>
        <w:numPr>
          <w:ilvl w:val="0"/>
          <w:numId w:val="2"/>
        </w:numPr>
        <w:autoSpaceDE w:val="0"/>
        <w:autoSpaceDN w:val="0"/>
        <w:adjustRightInd/>
        <w:snapToGrid/>
        <w:spacing w:after="0" w:line="500" w:lineRule="exact"/>
        <w:ind w:firstLineChars="200" w:firstLine="480"/>
        <w:jc w:val="both"/>
        <w:rPr>
          <w:rFonts w:ascii="仿宋_GB2312" w:eastAsia="仿宋_GB2312" w:hAnsi="仿宋"/>
          <w:sz w:val="24"/>
          <w:szCs w:val="24"/>
          <w:lang w:val="zh-CN"/>
        </w:rPr>
      </w:pPr>
      <w:r>
        <w:rPr>
          <w:rFonts w:ascii="仿宋_GB2312" w:eastAsia="仿宋_GB2312" w:hAnsi="仿宋"/>
          <w:sz w:val="24"/>
          <w:szCs w:val="24"/>
          <w:lang w:val="zh-CN"/>
        </w:rPr>
        <w:t>不具备《中华人民共和国政府采购法》第二十二条规定条件；</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（2）列入失信被执行人、重大税收违法案件当事人名单、政府采购严重违法失信行为记录名单；</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3</w:t>
      </w:r>
      <w:r>
        <w:rPr>
          <w:rFonts w:ascii="仿宋_GB2312" w:eastAsia="仿宋_GB2312" w:hAnsi="仿宋"/>
          <w:sz w:val="24"/>
          <w:szCs w:val="24"/>
          <w:lang w:val="zh-CN"/>
        </w:rPr>
        <w:t>）</w:t>
      </w:r>
      <w:r>
        <w:rPr>
          <w:rFonts w:ascii="仿宋_GB2312" w:eastAsia="仿宋_GB2312" w:hAnsi="仿宋"/>
          <w:sz w:val="24"/>
          <w:szCs w:val="24"/>
        </w:rPr>
        <w:t>供应商法定代表人或其授权代表未按询价通知书要求签字或盖章</w:t>
      </w:r>
      <w:r>
        <w:rPr>
          <w:rFonts w:ascii="仿宋_GB2312" w:eastAsia="仿宋_GB2312" w:hAnsi="仿宋"/>
          <w:sz w:val="24"/>
          <w:szCs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（4）未按照询价通知书中报价文件要求的内容填写报价、拒绝报价、报价不确定、有选择性报价和附有条件的报价、报价等于或高于预算控制价；</w:t>
      </w:r>
    </w:p>
    <w:p w:rsidR="00B90AFA" w:rsidRDefault="00B90AFA" w:rsidP="00BA0418">
      <w:pPr>
        <w:kinsoku w:val="0"/>
        <w:overflowPunct w:val="0"/>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5</w:t>
      </w:r>
      <w:r>
        <w:rPr>
          <w:rFonts w:ascii="仿宋_GB2312" w:eastAsia="仿宋_GB2312" w:hAnsi="仿宋"/>
          <w:sz w:val="24"/>
          <w:szCs w:val="24"/>
          <w:lang w:val="zh-CN"/>
        </w:rPr>
        <w:t>）响应文件中要求在合同执行过程中对价格进行调整的；</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6</w:t>
      </w:r>
      <w:r>
        <w:rPr>
          <w:rFonts w:ascii="仿宋_GB2312" w:eastAsia="仿宋_GB2312" w:hAnsi="仿宋"/>
          <w:sz w:val="24"/>
          <w:szCs w:val="24"/>
          <w:lang w:val="zh-CN"/>
        </w:rPr>
        <w:t>）相关资格资质证明文件原件、复印件未按询价通知书约定提交或提交的原件与复印件不一致；</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7</w:t>
      </w:r>
      <w:r>
        <w:rPr>
          <w:rFonts w:ascii="仿宋_GB2312" w:eastAsia="仿宋_GB2312" w:hAnsi="仿宋"/>
          <w:sz w:val="24"/>
          <w:szCs w:val="24"/>
          <w:lang w:val="zh-CN"/>
        </w:rPr>
        <w:t>）不符合询价通知书中规定资格条件；</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8</w:t>
      </w:r>
      <w:r>
        <w:rPr>
          <w:rFonts w:ascii="仿宋_GB2312" w:eastAsia="仿宋_GB2312" w:hAnsi="仿宋"/>
          <w:sz w:val="24"/>
          <w:szCs w:val="24"/>
          <w:lang w:val="zh-CN"/>
        </w:rPr>
        <w:t xml:space="preserve">）超出经营范围报价； </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9</w:t>
      </w:r>
      <w:r>
        <w:rPr>
          <w:rFonts w:ascii="仿宋_GB2312" w:eastAsia="仿宋_GB2312" w:hAnsi="仿宋"/>
          <w:sz w:val="24"/>
          <w:szCs w:val="24"/>
          <w:lang w:val="zh-CN"/>
        </w:rPr>
        <w:t>）响应文件正副本未区分或者内容严重不一致；</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（10）供应商法定代表人或其授权代表未按询价通知书要求签字或盖章；</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11</w:t>
      </w:r>
      <w:r>
        <w:rPr>
          <w:rFonts w:ascii="仿宋_GB2312" w:eastAsia="仿宋_GB2312" w:hAnsi="仿宋"/>
          <w:sz w:val="24"/>
          <w:szCs w:val="24"/>
          <w:lang w:val="zh-CN"/>
        </w:rPr>
        <w:t>）低于成本价且无法提供相关证明材料；</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12</w:t>
      </w:r>
      <w:r>
        <w:rPr>
          <w:rFonts w:ascii="仿宋_GB2312" w:eastAsia="仿宋_GB2312" w:hAnsi="仿宋"/>
          <w:sz w:val="24"/>
          <w:szCs w:val="24"/>
          <w:lang w:val="zh-CN"/>
        </w:rPr>
        <w:t>）询价小组认定投标方案技术含量低、不符合询价小组要求；</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13</w:t>
      </w:r>
      <w:r>
        <w:rPr>
          <w:rFonts w:ascii="仿宋_GB2312" w:eastAsia="仿宋_GB2312" w:hAnsi="仿宋"/>
          <w:sz w:val="24"/>
          <w:szCs w:val="24"/>
          <w:lang w:val="zh-CN"/>
        </w:rPr>
        <w:t>）以任何方式或者方法提供投标内容以外的任何附赠条款；</w:t>
      </w:r>
    </w:p>
    <w:p w:rsidR="00B90AFA" w:rsidRDefault="00B90AFA" w:rsidP="00BA0418">
      <w:pPr>
        <w:overflowPunct w:val="0"/>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lastRenderedPageBreak/>
        <w:t>（</w:t>
      </w:r>
      <w:r>
        <w:rPr>
          <w:rFonts w:ascii="仿宋_GB2312" w:eastAsia="仿宋_GB2312" w:hAnsi="仿宋"/>
          <w:sz w:val="24"/>
          <w:szCs w:val="24"/>
        </w:rPr>
        <w:t>14</w:t>
      </w:r>
      <w:r>
        <w:rPr>
          <w:rFonts w:ascii="仿宋_GB2312" w:eastAsia="仿宋_GB2312" w:hAnsi="仿宋"/>
          <w:sz w:val="24"/>
          <w:szCs w:val="24"/>
          <w:lang w:val="zh-CN"/>
        </w:rPr>
        <w:t>）评审期间，没有按询价小组要求提交经法定代表人或授权代表签字的澄清、说明、补正或改变了响应文件实质性内容；</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15</w:t>
      </w:r>
      <w:r>
        <w:rPr>
          <w:rFonts w:ascii="仿宋_GB2312" w:eastAsia="仿宋_GB2312" w:hAnsi="仿宋"/>
          <w:sz w:val="24"/>
          <w:szCs w:val="24"/>
          <w:lang w:val="zh-CN"/>
        </w:rPr>
        <w:t>）供应商存在弄虚作假的行为；</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16</w:t>
      </w:r>
      <w:r>
        <w:rPr>
          <w:rFonts w:ascii="仿宋_GB2312" w:eastAsia="仿宋_GB2312" w:hAnsi="仿宋"/>
          <w:sz w:val="24"/>
          <w:szCs w:val="24"/>
          <w:lang w:val="zh-CN"/>
        </w:rPr>
        <w:t>）属于采购人与供应商、供应商与供应商相互串通报价情形；</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w:t>
      </w:r>
      <w:r>
        <w:rPr>
          <w:rFonts w:ascii="仿宋_GB2312" w:eastAsia="仿宋_GB2312" w:hAnsi="仿宋"/>
          <w:sz w:val="24"/>
          <w:szCs w:val="24"/>
        </w:rPr>
        <w:t>17</w:t>
      </w:r>
      <w:r>
        <w:rPr>
          <w:rFonts w:ascii="仿宋_GB2312" w:eastAsia="仿宋_GB2312" w:hAnsi="仿宋"/>
          <w:sz w:val="24"/>
          <w:szCs w:val="24"/>
          <w:lang w:val="zh-CN"/>
        </w:rPr>
        <w:t>）对采购人、询价小组及其他工作人员施加影响，有碍公平、公正；</w:t>
      </w:r>
    </w:p>
    <w:p w:rsidR="00B90AFA" w:rsidRDefault="00B90AFA" w:rsidP="00BA0418">
      <w:pPr>
        <w:spacing w:after="0" w:line="500" w:lineRule="exact"/>
        <w:ind w:firstLineChars="200" w:firstLine="480"/>
        <w:rPr>
          <w:rFonts w:ascii="仿宋_GB2312" w:eastAsia="仿宋_GB2312"/>
          <w:sz w:val="24"/>
          <w:szCs w:val="24"/>
        </w:rPr>
      </w:pPr>
      <w:r>
        <w:rPr>
          <w:rFonts w:ascii="仿宋_GB2312" w:eastAsia="仿宋_GB2312"/>
          <w:sz w:val="24"/>
          <w:szCs w:val="24"/>
        </w:rPr>
        <w:t>（18）询价通知书规定的其他报价无效情形；</w:t>
      </w:r>
    </w:p>
    <w:p w:rsidR="00B90AFA" w:rsidRDefault="00B90AFA" w:rsidP="00BA0418">
      <w:pPr>
        <w:spacing w:after="0" w:line="500" w:lineRule="exact"/>
        <w:ind w:firstLineChars="200" w:firstLine="480"/>
        <w:rPr>
          <w:rFonts w:ascii="仿宋_GB2312" w:eastAsia="仿宋_GB2312"/>
          <w:sz w:val="24"/>
          <w:szCs w:val="24"/>
        </w:rPr>
      </w:pPr>
      <w:r>
        <w:rPr>
          <w:rFonts w:ascii="仿宋_GB2312" w:eastAsia="仿宋_GB2312"/>
          <w:sz w:val="24"/>
          <w:szCs w:val="24"/>
        </w:rPr>
        <w:t>（19）法律、法规、规章规定属于报价无效的其他情形。</w:t>
      </w:r>
    </w:p>
    <w:p w:rsidR="00B90AFA" w:rsidRDefault="00B90AFA" w:rsidP="00BA0418">
      <w:pPr>
        <w:spacing w:after="0" w:line="500" w:lineRule="exact"/>
        <w:ind w:firstLineChars="200" w:firstLine="480"/>
        <w:rPr>
          <w:rFonts w:ascii="仿宋_GB2312" w:eastAsia="仿宋_GB2312" w:hAnsi="宋体"/>
          <w:sz w:val="24"/>
          <w:szCs w:val="24"/>
        </w:rPr>
      </w:pPr>
      <w:r>
        <w:rPr>
          <w:rFonts w:ascii="仿宋_GB2312" w:eastAsia="仿宋_GB2312"/>
          <w:sz w:val="24"/>
          <w:szCs w:val="24"/>
        </w:rPr>
        <w:t>对报价无效的认定，必须经询价小组集体作出决定并出具报价无效的事实依据，由供应商法定代表人或其授权代表签字确认，拒绝签字的，不影响询价小组作出的决定。</w:t>
      </w:r>
    </w:p>
    <w:p w:rsidR="00B90AFA" w:rsidRDefault="00B90AFA" w:rsidP="00BA0418">
      <w:pPr>
        <w:pStyle w:val="a5"/>
        <w:spacing w:after="0" w:line="500" w:lineRule="exact"/>
        <w:ind w:firstLineChars="200" w:firstLine="420"/>
        <w:rPr>
          <w:rFonts w:eastAsia="仿宋_GB2312" w:hint="default"/>
        </w:rPr>
      </w:pPr>
    </w:p>
    <w:p w:rsidR="00B90AFA" w:rsidRDefault="00B90AFA" w:rsidP="00BA0418">
      <w:pPr>
        <w:pStyle w:val="1"/>
        <w:keepNext w:val="0"/>
        <w:keepLines w:val="0"/>
        <w:spacing w:line="500" w:lineRule="exact"/>
        <w:ind w:firstLineChars="200" w:firstLine="600"/>
        <w:jc w:val="both"/>
        <w:rPr>
          <w:rFonts w:hint="default"/>
          <w:lang w:val="zh-CN"/>
        </w:rPr>
      </w:pPr>
      <w:bookmarkStart w:id="45" w:name="_Toc2690"/>
      <w:r>
        <w:rPr>
          <w:lang w:val="zh-CN"/>
        </w:rPr>
        <w:t>第三章</w:t>
      </w:r>
      <w:r>
        <w:rPr>
          <w:rFonts w:hint="default"/>
          <w:lang w:val="zh-CN"/>
        </w:rPr>
        <w:t xml:space="preserve"> </w:t>
      </w:r>
      <w:r>
        <w:rPr>
          <w:lang w:val="zh-CN"/>
        </w:rPr>
        <w:t xml:space="preserve"> </w:t>
      </w:r>
      <w:r>
        <w:rPr>
          <w:lang w:val="zh-CN"/>
        </w:rPr>
        <w:t>评审办法（比照最低评标价法）</w:t>
      </w:r>
      <w:bookmarkEnd w:id="45"/>
    </w:p>
    <w:p w:rsidR="00B90AFA" w:rsidRDefault="00B90AFA" w:rsidP="00BA0418">
      <w:pPr>
        <w:shd w:val="clear" w:color="auto" w:fill="FFFFFF"/>
        <w:spacing w:after="0" w:line="500" w:lineRule="exact"/>
        <w:ind w:firstLineChars="200" w:firstLine="480"/>
        <w:rPr>
          <w:rFonts w:ascii="仿宋_GB2312" w:eastAsia="仿宋_GB2312" w:hAnsi="仿宋"/>
          <w:sz w:val="24"/>
          <w:lang w:val="zh-CN"/>
        </w:rPr>
      </w:pPr>
      <w:r>
        <w:rPr>
          <w:rFonts w:ascii="仿宋_GB2312" w:eastAsia="仿宋_GB2312" w:hAnsi="仿宋"/>
          <w:sz w:val="24"/>
        </w:rPr>
        <w:t>3.1</w:t>
      </w:r>
      <w:r>
        <w:rPr>
          <w:rFonts w:ascii="仿宋_GB2312" w:eastAsia="仿宋_GB2312" w:hAnsi="仿宋"/>
          <w:sz w:val="24"/>
          <w:lang w:val="zh-CN"/>
        </w:rPr>
        <w:t>询价</w:t>
      </w:r>
    </w:p>
    <w:p w:rsidR="00B90AFA" w:rsidRDefault="00B90AFA" w:rsidP="00BA0418">
      <w:pPr>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询价小组对合格的供应商发出报价要求，供应商必须一次报出不得更改的价格，否则询价小组有权确定为报价无效。</w:t>
      </w:r>
    </w:p>
    <w:p w:rsidR="00B90AFA" w:rsidRDefault="00B90AFA" w:rsidP="00BA0418">
      <w:pPr>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3.</w:t>
      </w:r>
      <w:r>
        <w:rPr>
          <w:rFonts w:ascii="仿宋_GB2312" w:eastAsia="仿宋_GB2312" w:hAnsi="仿宋"/>
          <w:sz w:val="24"/>
        </w:rPr>
        <w:t>2</w:t>
      </w:r>
      <w:r>
        <w:rPr>
          <w:rFonts w:ascii="仿宋_GB2312" w:eastAsia="仿宋_GB2312" w:hAnsi="仿宋"/>
          <w:sz w:val="24"/>
          <w:lang w:val="zh-CN"/>
        </w:rPr>
        <w:t>确定成交供应商</w:t>
      </w:r>
    </w:p>
    <w:p w:rsidR="00B90AFA" w:rsidRDefault="00B90AFA" w:rsidP="00BA0418">
      <w:pPr>
        <w:autoSpaceDE w:val="0"/>
        <w:autoSpaceDN w:val="0"/>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szCs w:val="24"/>
          <w:lang w:val="zh-CN"/>
        </w:rPr>
        <w:t>询价小组从质量和服务均能满足询价通知书实质性响应要求的供应商中，直接确定报价最低的供应商作为成交供应商。</w:t>
      </w:r>
    </w:p>
    <w:p w:rsidR="00B90AFA" w:rsidRDefault="00B90AFA" w:rsidP="00BA0418">
      <w:pPr>
        <w:spacing w:after="0" w:line="500" w:lineRule="exact"/>
        <w:ind w:firstLineChars="200" w:firstLine="480"/>
        <w:rPr>
          <w:rFonts w:ascii="仿宋_GB2312" w:eastAsia="仿宋_GB2312" w:hAnsi="仿宋"/>
          <w:sz w:val="24"/>
          <w:szCs w:val="24"/>
          <w:lang w:val="zh-CN"/>
        </w:rPr>
      </w:pPr>
      <w:r>
        <w:rPr>
          <w:rFonts w:ascii="仿宋_GB2312" w:eastAsia="仿宋_GB2312" w:hAnsi="仿宋"/>
          <w:sz w:val="24"/>
          <w:lang w:val="zh-CN"/>
        </w:rPr>
        <w:t>特殊情况及处置：</w:t>
      </w:r>
      <w:r>
        <w:rPr>
          <w:rFonts w:ascii="仿宋_GB2312" w:eastAsia="仿宋_GB2312" w:hAnsi="仿宋"/>
          <w:sz w:val="24"/>
          <w:szCs w:val="24"/>
          <w:lang w:val="zh-CN"/>
        </w:rPr>
        <w:t>若两家及以上供应商报价最低且相同的，确定技术指标更优者为成交供应商，报价及技术指标均相同的，确定服务更优者为成交供应商。</w:t>
      </w:r>
    </w:p>
    <w:p w:rsidR="00B90AFA" w:rsidRDefault="00B90AFA" w:rsidP="00BA0418">
      <w:pPr>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询价小组认为，供应商的最低报价或者某些分项报价明显不合理或者低于成本，有可能影响商品质量或不能诚信履约的，应当要求其在规定的期限内提供书面文件予以解释说明，并提交相关证明材料；否则，询价小组可以取消该供应商的报价资格，按报价由低到高的顺序排在后面的供应商递补，以此类推。</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3.</w:t>
      </w:r>
      <w:r>
        <w:rPr>
          <w:rFonts w:ascii="仿宋_GB2312" w:eastAsia="仿宋_GB2312" w:hAnsi="仿宋"/>
          <w:sz w:val="24"/>
        </w:rPr>
        <w:t>3</w:t>
      </w:r>
      <w:r>
        <w:rPr>
          <w:rFonts w:ascii="仿宋_GB2312" w:eastAsia="仿宋_GB2312" w:hAnsi="仿宋"/>
          <w:sz w:val="24"/>
          <w:lang w:val="zh-CN"/>
        </w:rPr>
        <w:t xml:space="preserve"> 成交供应商除因法定不可抗力外不得随意放弃成交资格，否则承担相应法律责任。成交供应商确因不可抗力不能履行政府采购合同，或因被查实存在影响成交结果的违法行为等情形，不符合成交条件的，采购人依法重新采购。</w:t>
      </w:r>
    </w:p>
    <w:p w:rsidR="00B90AFA" w:rsidRDefault="00B90AFA" w:rsidP="00BA0418">
      <w:pPr>
        <w:pStyle w:val="1"/>
        <w:keepNext w:val="0"/>
        <w:keepLines w:val="0"/>
        <w:spacing w:line="500" w:lineRule="exact"/>
        <w:ind w:firstLineChars="200" w:firstLine="600"/>
        <w:jc w:val="both"/>
        <w:rPr>
          <w:rFonts w:hint="default"/>
        </w:rPr>
      </w:pPr>
      <w:bookmarkStart w:id="46" w:name="_Toc4237"/>
      <w:r>
        <w:rPr>
          <w:lang w:val="zh-CN"/>
        </w:rPr>
        <w:t>第四章</w:t>
      </w:r>
      <w:r>
        <w:t xml:space="preserve">  </w:t>
      </w:r>
      <w:r>
        <w:rPr>
          <w:lang w:val="zh-CN"/>
        </w:rPr>
        <w:t>交片时间</w:t>
      </w:r>
      <w:r>
        <w:t>及项目技术和商务要求</w:t>
      </w:r>
      <w:bookmarkEnd w:id="46"/>
    </w:p>
    <w:p w:rsidR="00B90AFA" w:rsidRPr="00BF22F3" w:rsidRDefault="00B90AFA" w:rsidP="00BF22F3">
      <w:pPr>
        <w:pStyle w:val="2"/>
        <w:keepNext w:val="0"/>
        <w:keepLines w:val="0"/>
        <w:adjustRightInd w:val="0"/>
        <w:snapToGrid w:val="0"/>
        <w:spacing w:before="0" w:after="0" w:line="500" w:lineRule="exact"/>
        <w:ind w:firstLineChars="200" w:firstLine="480"/>
        <w:jc w:val="both"/>
        <w:rPr>
          <w:rFonts w:ascii="仿宋_GB2312" w:eastAsia="仿宋_GB2312" w:hAnsi="仿宋" w:cstheme="minorBidi" w:hint="default"/>
          <w:kern w:val="0"/>
          <w:sz w:val="24"/>
          <w:szCs w:val="22"/>
          <w:lang w:val="zh-CN"/>
        </w:rPr>
      </w:pPr>
      <w:bookmarkStart w:id="47" w:name="_Toc17463"/>
      <w:r w:rsidRPr="00BF22F3">
        <w:rPr>
          <w:rFonts w:ascii="仿宋_GB2312" w:eastAsia="仿宋_GB2312" w:hAnsi="仿宋" w:cstheme="minorBidi"/>
          <w:kern w:val="0"/>
          <w:sz w:val="24"/>
          <w:szCs w:val="22"/>
          <w:lang w:val="zh-CN"/>
        </w:rPr>
        <w:lastRenderedPageBreak/>
        <w:t>4.1 交片期</w:t>
      </w:r>
      <w:bookmarkEnd w:id="47"/>
    </w:p>
    <w:p w:rsidR="00B90AFA" w:rsidRDefault="00BF22F3"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hint="eastAsia"/>
          <w:sz w:val="24"/>
          <w:lang w:val="zh-CN"/>
        </w:rPr>
        <w:t>签订合同后10个日历日</w:t>
      </w:r>
      <w:r w:rsidR="00B90AFA">
        <w:rPr>
          <w:rFonts w:ascii="仿宋_GB2312" w:eastAsia="仿宋_GB2312" w:hAnsi="仿宋"/>
          <w:sz w:val="24"/>
          <w:lang w:val="zh-CN"/>
        </w:rPr>
        <w:t>。</w:t>
      </w:r>
    </w:p>
    <w:p w:rsidR="00B90AFA" w:rsidRPr="00BF22F3" w:rsidRDefault="00B90AFA" w:rsidP="00BF22F3">
      <w:pPr>
        <w:pStyle w:val="2"/>
        <w:keepNext w:val="0"/>
        <w:keepLines w:val="0"/>
        <w:adjustRightInd w:val="0"/>
        <w:snapToGrid w:val="0"/>
        <w:spacing w:before="0" w:after="0" w:line="500" w:lineRule="exact"/>
        <w:ind w:firstLineChars="200" w:firstLine="480"/>
        <w:jc w:val="both"/>
        <w:rPr>
          <w:rFonts w:ascii="仿宋_GB2312" w:eastAsia="仿宋_GB2312" w:hAnsi="仿宋" w:cstheme="minorBidi" w:hint="default"/>
          <w:kern w:val="0"/>
          <w:sz w:val="24"/>
          <w:szCs w:val="22"/>
          <w:lang w:val="zh-CN"/>
        </w:rPr>
      </w:pPr>
      <w:bookmarkStart w:id="48" w:name="_Toc26058"/>
      <w:r w:rsidRPr="00BF22F3">
        <w:rPr>
          <w:rFonts w:ascii="仿宋_GB2312" w:eastAsia="仿宋_GB2312" w:hAnsi="仿宋" w:cstheme="minorBidi"/>
          <w:kern w:val="0"/>
          <w:sz w:val="24"/>
          <w:szCs w:val="22"/>
          <w:lang w:val="zh-CN"/>
        </w:rPr>
        <w:t>4.2 交片地点</w:t>
      </w:r>
      <w:bookmarkEnd w:id="48"/>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地点：</w:t>
      </w:r>
      <w:r w:rsidRPr="00BF22F3">
        <w:rPr>
          <w:rFonts w:ascii="仿宋_GB2312" w:eastAsia="仿宋_GB2312" w:hAnsi="仿宋"/>
          <w:sz w:val="24"/>
          <w:lang w:val="zh-CN"/>
        </w:rPr>
        <w:t>泰安市中心医院分院</w:t>
      </w:r>
      <w:r>
        <w:rPr>
          <w:rFonts w:ascii="仿宋_GB2312" w:eastAsia="仿宋_GB2312" w:hAnsi="仿宋"/>
          <w:sz w:val="24"/>
          <w:lang w:val="zh-CN"/>
        </w:rPr>
        <w:t>。</w:t>
      </w:r>
    </w:p>
    <w:p w:rsidR="00B90AFA" w:rsidRPr="00BF22F3" w:rsidRDefault="00B90AFA" w:rsidP="00BF22F3">
      <w:pPr>
        <w:pStyle w:val="2"/>
        <w:keepNext w:val="0"/>
        <w:keepLines w:val="0"/>
        <w:adjustRightInd w:val="0"/>
        <w:snapToGrid w:val="0"/>
        <w:spacing w:before="0" w:after="0" w:line="500" w:lineRule="exact"/>
        <w:ind w:firstLineChars="200" w:firstLine="480"/>
        <w:jc w:val="both"/>
        <w:rPr>
          <w:rFonts w:ascii="仿宋_GB2312" w:eastAsia="仿宋_GB2312" w:hAnsi="仿宋" w:cstheme="minorBidi" w:hint="default"/>
          <w:kern w:val="0"/>
          <w:sz w:val="24"/>
          <w:szCs w:val="22"/>
          <w:lang w:val="zh-CN"/>
        </w:rPr>
      </w:pPr>
      <w:bookmarkStart w:id="49" w:name="_Toc24976"/>
      <w:r w:rsidRPr="00BF22F3">
        <w:rPr>
          <w:rFonts w:ascii="仿宋_GB2312" w:eastAsia="仿宋_GB2312" w:hAnsi="仿宋" w:cstheme="minorBidi"/>
          <w:kern w:val="0"/>
          <w:sz w:val="24"/>
          <w:szCs w:val="22"/>
          <w:lang w:val="zh-CN"/>
        </w:rPr>
        <w:t>4.3 验收</w:t>
      </w:r>
      <w:bookmarkEnd w:id="49"/>
    </w:p>
    <w:p w:rsidR="00B90AFA" w:rsidRPr="00BF22F3" w:rsidRDefault="00B90AFA" w:rsidP="00BA0418">
      <w:pPr>
        <w:autoSpaceDE w:val="0"/>
        <w:autoSpaceDN w:val="0"/>
        <w:spacing w:after="0" w:line="500" w:lineRule="exact"/>
        <w:ind w:firstLineChars="200" w:firstLine="480"/>
        <w:rPr>
          <w:rFonts w:ascii="仿宋_GB2312" w:eastAsia="仿宋_GB2312" w:hAnsi="仿宋"/>
          <w:sz w:val="24"/>
          <w:lang w:val="zh-CN"/>
        </w:rPr>
      </w:pPr>
      <w:r w:rsidRPr="00BF22F3">
        <w:rPr>
          <w:rFonts w:ascii="仿宋_GB2312" w:eastAsia="仿宋_GB2312" w:hAnsi="仿宋"/>
          <w:sz w:val="24"/>
          <w:lang w:val="zh-CN"/>
        </w:rPr>
        <w:t>4</w:t>
      </w:r>
      <w:r>
        <w:rPr>
          <w:rFonts w:ascii="仿宋_GB2312" w:eastAsia="仿宋_GB2312" w:hAnsi="仿宋"/>
          <w:sz w:val="24"/>
          <w:lang w:val="zh-CN"/>
        </w:rPr>
        <w:t xml:space="preserve">.3.1 </w:t>
      </w:r>
      <w:r w:rsidRPr="00BF22F3">
        <w:rPr>
          <w:rFonts w:ascii="仿宋_GB2312" w:eastAsia="仿宋_GB2312" w:hAnsi="仿宋"/>
          <w:sz w:val="24"/>
          <w:lang w:val="zh-CN"/>
        </w:rPr>
        <w:t>创意策划文案需为原创，包装效果符合项目调性，与达成方案预期高度一致。</w:t>
      </w:r>
    </w:p>
    <w:p w:rsidR="00B90AFA" w:rsidRPr="00BF22F3" w:rsidRDefault="00B90AFA" w:rsidP="00BF22F3">
      <w:pPr>
        <w:pStyle w:val="2"/>
        <w:keepNext w:val="0"/>
        <w:keepLines w:val="0"/>
        <w:adjustRightInd w:val="0"/>
        <w:snapToGrid w:val="0"/>
        <w:spacing w:before="0" w:after="0" w:line="500" w:lineRule="exact"/>
        <w:ind w:firstLineChars="200" w:firstLine="480"/>
        <w:jc w:val="both"/>
        <w:rPr>
          <w:rFonts w:ascii="仿宋_GB2312" w:eastAsia="仿宋_GB2312" w:hAnsi="仿宋" w:cstheme="minorBidi" w:hint="default"/>
          <w:kern w:val="0"/>
          <w:sz w:val="24"/>
          <w:szCs w:val="22"/>
          <w:lang w:val="zh-CN"/>
        </w:rPr>
      </w:pPr>
      <w:bookmarkStart w:id="50" w:name="_Toc18988"/>
      <w:r w:rsidRPr="00BF22F3">
        <w:rPr>
          <w:rFonts w:ascii="仿宋_GB2312" w:eastAsia="仿宋_GB2312" w:hAnsi="仿宋" w:cstheme="minorBidi"/>
          <w:kern w:val="0"/>
          <w:sz w:val="24"/>
          <w:szCs w:val="22"/>
          <w:lang w:val="zh-CN"/>
        </w:rPr>
        <w:t>4.4 质量保证期</w:t>
      </w:r>
      <w:bookmarkEnd w:id="50"/>
    </w:p>
    <w:p w:rsidR="00B90AFA" w:rsidRPr="00BF22F3" w:rsidRDefault="00B90AFA" w:rsidP="00BA0418">
      <w:pPr>
        <w:spacing w:after="0" w:line="500" w:lineRule="exact"/>
        <w:ind w:firstLineChars="200" w:firstLine="480"/>
        <w:rPr>
          <w:rFonts w:ascii="仿宋_GB2312" w:eastAsia="仿宋_GB2312" w:hAnsi="仿宋"/>
          <w:sz w:val="24"/>
          <w:lang w:val="zh-CN"/>
        </w:rPr>
      </w:pPr>
      <w:r w:rsidRPr="00BF22F3">
        <w:rPr>
          <w:rFonts w:ascii="仿宋_GB2312" w:eastAsia="仿宋_GB2312" w:hAnsi="仿宋"/>
          <w:sz w:val="24"/>
          <w:lang w:val="zh-CN"/>
        </w:rPr>
        <w:t>4</w:t>
      </w:r>
      <w:r>
        <w:rPr>
          <w:rFonts w:ascii="仿宋_GB2312" w:eastAsia="仿宋_GB2312" w:hAnsi="仿宋"/>
          <w:sz w:val="24"/>
          <w:lang w:val="zh-CN"/>
        </w:rPr>
        <w:t xml:space="preserve">.4.1 </w:t>
      </w:r>
      <w:r w:rsidRPr="00BF22F3">
        <w:rPr>
          <w:rFonts w:ascii="仿宋_GB2312" w:eastAsia="仿宋_GB2312" w:hAnsi="仿宋"/>
          <w:sz w:val="24"/>
          <w:lang w:val="zh-CN"/>
        </w:rPr>
        <w:t>承诺根据招标方要求提供后续剪辑、改版、配音等售后服务。</w:t>
      </w:r>
    </w:p>
    <w:p w:rsidR="00B90AFA" w:rsidRPr="00BF22F3" w:rsidRDefault="00B90AFA" w:rsidP="00BF22F3">
      <w:pPr>
        <w:autoSpaceDE w:val="0"/>
        <w:autoSpaceDN w:val="0"/>
        <w:spacing w:after="0" w:line="500" w:lineRule="exact"/>
        <w:ind w:firstLineChars="200" w:firstLine="480"/>
        <w:rPr>
          <w:rFonts w:ascii="仿宋_GB2312" w:eastAsia="仿宋_GB2312" w:hAnsi="仿宋"/>
          <w:sz w:val="24"/>
          <w:lang w:val="zh-CN"/>
        </w:rPr>
      </w:pPr>
      <w:bookmarkStart w:id="51" w:name="_Toc17469"/>
      <w:r w:rsidRPr="00BF22F3">
        <w:rPr>
          <w:rFonts w:ascii="仿宋_GB2312" w:eastAsia="仿宋_GB2312" w:hAnsi="仿宋"/>
          <w:sz w:val="24"/>
          <w:lang w:val="zh-CN"/>
        </w:rPr>
        <w:t>4.5 招标内容</w:t>
      </w:r>
      <w:bookmarkEnd w:id="51"/>
    </w:p>
    <w:p w:rsidR="00B90AFA" w:rsidRPr="00BF22F3" w:rsidRDefault="00BF22F3" w:rsidP="00BA0418">
      <w:pPr>
        <w:pStyle w:val="a5"/>
        <w:spacing w:after="0" w:line="500" w:lineRule="exact"/>
        <w:ind w:firstLineChars="200" w:firstLine="480"/>
        <w:rPr>
          <w:rFonts w:ascii="仿宋_GB2312" w:eastAsia="仿宋_GB2312" w:hAnsi="仿宋" w:cstheme="minorBidi" w:hint="default"/>
          <w:kern w:val="0"/>
          <w:sz w:val="24"/>
          <w:szCs w:val="22"/>
          <w:lang w:val="zh-CN"/>
        </w:rPr>
      </w:pPr>
      <w:r>
        <w:rPr>
          <w:rFonts w:ascii="仿宋_GB2312" w:eastAsia="仿宋_GB2312" w:hAnsi="仿宋" w:cstheme="minorBidi"/>
          <w:kern w:val="0"/>
          <w:sz w:val="24"/>
          <w:szCs w:val="22"/>
          <w:lang w:val="zh-CN"/>
        </w:rPr>
        <w:t>（</w:t>
      </w:r>
      <w:r w:rsidR="00B90AFA" w:rsidRPr="00BF22F3">
        <w:rPr>
          <w:rFonts w:ascii="仿宋_GB2312" w:eastAsia="仿宋_GB2312" w:hAnsi="仿宋" w:cstheme="minorBidi"/>
          <w:kern w:val="0"/>
          <w:sz w:val="24"/>
          <w:szCs w:val="22"/>
          <w:lang w:val="zh-CN"/>
        </w:rPr>
        <w:t>1</w:t>
      </w:r>
      <w:r>
        <w:rPr>
          <w:rFonts w:ascii="仿宋_GB2312" w:eastAsia="仿宋_GB2312" w:hAnsi="仿宋" w:cstheme="minorBidi" w:hint="default"/>
          <w:kern w:val="0"/>
          <w:sz w:val="24"/>
          <w:szCs w:val="22"/>
          <w:lang w:val="zh-CN"/>
        </w:rPr>
        <w:t>）</w:t>
      </w:r>
      <w:r w:rsidR="00B90AFA" w:rsidRPr="00BF22F3">
        <w:rPr>
          <w:rFonts w:ascii="仿宋_GB2312" w:eastAsia="仿宋_GB2312" w:hAnsi="仿宋" w:cstheme="minorBidi"/>
          <w:kern w:val="0"/>
          <w:sz w:val="24"/>
          <w:szCs w:val="22"/>
          <w:lang w:val="zh-CN"/>
        </w:rPr>
        <w:t>时间长度</w:t>
      </w:r>
    </w:p>
    <w:p w:rsidR="00B90AFA" w:rsidRPr="00BF22F3" w:rsidRDefault="00B90AFA" w:rsidP="00BA0418">
      <w:pPr>
        <w:pStyle w:val="a5"/>
        <w:spacing w:after="0" w:line="500" w:lineRule="exact"/>
        <w:ind w:firstLineChars="200" w:firstLine="480"/>
        <w:rPr>
          <w:rFonts w:ascii="仿宋_GB2312" w:eastAsia="仿宋_GB2312" w:hAnsi="仿宋" w:cstheme="minorBidi" w:hint="default"/>
          <w:kern w:val="0"/>
          <w:sz w:val="24"/>
          <w:szCs w:val="22"/>
          <w:lang w:val="zh-CN"/>
        </w:rPr>
      </w:pPr>
      <w:r w:rsidRPr="00BF22F3">
        <w:rPr>
          <w:rFonts w:ascii="仿宋_GB2312" w:eastAsia="仿宋_GB2312" w:hAnsi="仿宋" w:cstheme="minorBidi"/>
          <w:kern w:val="0"/>
          <w:sz w:val="24"/>
          <w:szCs w:val="22"/>
          <w:lang w:val="zh-CN"/>
        </w:rPr>
        <w:t>时长控制在5分钟左右。</w:t>
      </w:r>
    </w:p>
    <w:p w:rsidR="00B90AFA" w:rsidRPr="00BF22F3" w:rsidRDefault="00BF22F3" w:rsidP="00BA0418">
      <w:pPr>
        <w:pStyle w:val="a5"/>
        <w:spacing w:after="0" w:line="500" w:lineRule="exact"/>
        <w:ind w:firstLineChars="200" w:firstLine="480"/>
        <w:rPr>
          <w:rFonts w:ascii="仿宋_GB2312" w:eastAsia="仿宋_GB2312" w:hAnsi="仿宋" w:cstheme="minorBidi" w:hint="default"/>
          <w:kern w:val="0"/>
          <w:sz w:val="24"/>
          <w:szCs w:val="22"/>
          <w:lang w:val="zh-CN"/>
        </w:rPr>
      </w:pPr>
      <w:r>
        <w:rPr>
          <w:rFonts w:ascii="仿宋_GB2312" w:eastAsia="仿宋_GB2312" w:hAnsi="仿宋" w:cstheme="minorBidi"/>
          <w:kern w:val="0"/>
          <w:sz w:val="24"/>
          <w:szCs w:val="22"/>
          <w:lang w:val="zh-CN"/>
        </w:rPr>
        <w:t>(</w:t>
      </w:r>
      <w:r w:rsidR="00B90AFA" w:rsidRPr="00BF22F3">
        <w:rPr>
          <w:rFonts w:ascii="仿宋_GB2312" w:eastAsia="仿宋_GB2312" w:hAnsi="仿宋" w:cstheme="minorBidi"/>
          <w:kern w:val="0"/>
          <w:sz w:val="24"/>
          <w:szCs w:val="22"/>
          <w:lang w:val="zh-CN"/>
        </w:rPr>
        <w:t>2</w:t>
      </w:r>
      <w:r>
        <w:rPr>
          <w:rFonts w:ascii="仿宋_GB2312" w:eastAsia="仿宋_GB2312" w:hAnsi="仿宋" w:cstheme="minorBidi"/>
          <w:kern w:val="0"/>
          <w:sz w:val="24"/>
          <w:szCs w:val="22"/>
          <w:lang w:val="zh-CN"/>
        </w:rPr>
        <w:t>)</w:t>
      </w:r>
      <w:r w:rsidR="00B90AFA" w:rsidRPr="00BF22F3">
        <w:rPr>
          <w:rFonts w:ascii="仿宋_GB2312" w:eastAsia="仿宋_GB2312" w:hAnsi="仿宋" w:cstheme="minorBidi"/>
          <w:kern w:val="0"/>
          <w:sz w:val="24"/>
          <w:szCs w:val="22"/>
          <w:lang w:val="zh-CN"/>
        </w:rPr>
        <w:t>视频格式</w:t>
      </w:r>
    </w:p>
    <w:p w:rsidR="00B90AFA" w:rsidRPr="00BF22F3" w:rsidRDefault="00B90AFA" w:rsidP="00BA0418">
      <w:pPr>
        <w:pStyle w:val="a5"/>
        <w:spacing w:after="0" w:line="500" w:lineRule="exact"/>
        <w:ind w:firstLineChars="200" w:firstLine="480"/>
        <w:rPr>
          <w:rFonts w:ascii="仿宋_GB2312" w:eastAsia="仿宋_GB2312" w:hAnsi="仿宋" w:cstheme="minorBidi" w:hint="default"/>
          <w:kern w:val="0"/>
          <w:sz w:val="24"/>
          <w:szCs w:val="22"/>
          <w:lang w:val="zh-CN"/>
        </w:rPr>
      </w:pPr>
      <w:r w:rsidRPr="00BF22F3">
        <w:rPr>
          <w:rFonts w:ascii="仿宋_GB2312" w:eastAsia="仿宋_GB2312" w:hAnsi="仿宋" w:cstheme="minorBidi"/>
          <w:kern w:val="0"/>
          <w:sz w:val="24"/>
          <w:szCs w:val="22"/>
          <w:lang w:val="zh-CN"/>
        </w:rPr>
        <w:t>视频文件使用MP4（分辨率1920X1080 50i编码H264码率15Mbps 25帧 画幅 16:9）格式，各项指标达到省级主流媒体播出标准。</w:t>
      </w:r>
    </w:p>
    <w:p w:rsidR="00B90AFA" w:rsidRPr="00BF22F3" w:rsidRDefault="00BF22F3" w:rsidP="00BA0418">
      <w:pPr>
        <w:pStyle w:val="a5"/>
        <w:spacing w:after="0" w:line="500" w:lineRule="exact"/>
        <w:ind w:firstLineChars="200" w:firstLine="480"/>
        <w:rPr>
          <w:rFonts w:ascii="仿宋_GB2312" w:eastAsia="仿宋_GB2312" w:hAnsi="仿宋" w:cstheme="minorBidi" w:hint="default"/>
          <w:kern w:val="0"/>
          <w:sz w:val="24"/>
          <w:szCs w:val="22"/>
          <w:lang w:val="zh-CN"/>
        </w:rPr>
      </w:pPr>
      <w:r>
        <w:rPr>
          <w:rFonts w:ascii="仿宋_GB2312" w:eastAsia="仿宋_GB2312" w:hAnsi="仿宋" w:cstheme="minorBidi"/>
          <w:kern w:val="0"/>
          <w:sz w:val="24"/>
          <w:szCs w:val="22"/>
          <w:lang w:val="zh-CN"/>
        </w:rPr>
        <w:t>(</w:t>
      </w:r>
      <w:r w:rsidR="00B90AFA" w:rsidRPr="00BF22F3">
        <w:rPr>
          <w:rFonts w:ascii="仿宋_GB2312" w:eastAsia="仿宋_GB2312" w:hAnsi="仿宋" w:cstheme="minorBidi"/>
          <w:kern w:val="0"/>
          <w:sz w:val="24"/>
          <w:szCs w:val="22"/>
          <w:lang w:val="zh-CN"/>
        </w:rPr>
        <w:t>3</w:t>
      </w:r>
      <w:r>
        <w:rPr>
          <w:rFonts w:ascii="仿宋_GB2312" w:eastAsia="仿宋_GB2312" w:hAnsi="仿宋" w:cstheme="minorBidi"/>
          <w:kern w:val="0"/>
          <w:sz w:val="24"/>
          <w:szCs w:val="22"/>
          <w:lang w:val="zh-CN"/>
        </w:rPr>
        <w:t>)</w:t>
      </w:r>
      <w:r w:rsidR="00B90AFA" w:rsidRPr="00BF22F3">
        <w:rPr>
          <w:rFonts w:ascii="仿宋_GB2312" w:eastAsia="仿宋_GB2312" w:hAnsi="仿宋" w:cstheme="minorBidi"/>
          <w:kern w:val="0"/>
          <w:sz w:val="24"/>
          <w:szCs w:val="22"/>
          <w:lang w:val="zh-CN"/>
        </w:rPr>
        <w:t>音频编码</w:t>
      </w:r>
    </w:p>
    <w:p w:rsidR="00B90AFA" w:rsidRPr="00BF22F3" w:rsidRDefault="00B90AFA" w:rsidP="00BA0418">
      <w:pPr>
        <w:pStyle w:val="a5"/>
        <w:spacing w:after="0" w:line="500" w:lineRule="exact"/>
        <w:ind w:firstLineChars="200" w:firstLine="480"/>
        <w:rPr>
          <w:rFonts w:ascii="仿宋_GB2312" w:eastAsia="仿宋_GB2312" w:hAnsi="仿宋" w:cstheme="minorBidi" w:hint="default"/>
          <w:kern w:val="0"/>
          <w:sz w:val="24"/>
          <w:szCs w:val="22"/>
          <w:lang w:val="zh-CN"/>
        </w:rPr>
      </w:pPr>
      <w:r w:rsidRPr="00BF22F3">
        <w:rPr>
          <w:rFonts w:ascii="仿宋_GB2312" w:eastAsia="仿宋_GB2312" w:hAnsi="仿宋" w:cstheme="minorBidi"/>
          <w:kern w:val="0"/>
          <w:sz w:val="24"/>
          <w:szCs w:val="22"/>
          <w:lang w:val="zh-CN"/>
        </w:rPr>
        <w:t>音频双声道（采样频率48kHz\比特率不低于320Kbps），各项指标达到省级主流媒体播出标准。</w:t>
      </w:r>
    </w:p>
    <w:p w:rsidR="00B90AFA" w:rsidRPr="00BF22F3" w:rsidRDefault="00BF22F3" w:rsidP="00BA0418">
      <w:pPr>
        <w:pStyle w:val="a5"/>
        <w:spacing w:after="0" w:line="500" w:lineRule="exact"/>
        <w:ind w:firstLineChars="200" w:firstLine="480"/>
        <w:rPr>
          <w:rFonts w:ascii="仿宋_GB2312" w:eastAsia="仿宋_GB2312" w:hAnsi="仿宋" w:cstheme="minorBidi" w:hint="default"/>
          <w:kern w:val="0"/>
          <w:sz w:val="24"/>
          <w:szCs w:val="22"/>
          <w:lang w:val="zh-CN"/>
        </w:rPr>
      </w:pPr>
      <w:r>
        <w:rPr>
          <w:rFonts w:ascii="仿宋_GB2312" w:eastAsia="仿宋_GB2312" w:hAnsi="仿宋" w:cstheme="minorBidi"/>
          <w:kern w:val="0"/>
          <w:sz w:val="24"/>
          <w:szCs w:val="22"/>
          <w:lang w:val="zh-CN"/>
        </w:rPr>
        <w:t>(</w:t>
      </w:r>
      <w:r w:rsidRPr="00BF22F3">
        <w:rPr>
          <w:rFonts w:ascii="仿宋_GB2312" w:eastAsia="仿宋_GB2312" w:hAnsi="仿宋" w:cstheme="minorBidi"/>
          <w:kern w:val="0"/>
          <w:sz w:val="24"/>
          <w:szCs w:val="22"/>
          <w:lang w:val="zh-CN"/>
        </w:rPr>
        <w:t>4</w:t>
      </w:r>
      <w:r>
        <w:rPr>
          <w:rFonts w:ascii="仿宋_GB2312" w:eastAsia="仿宋_GB2312" w:hAnsi="仿宋" w:cstheme="minorBidi"/>
          <w:kern w:val="0"/>
          <w:sz w:val="24"/>
          <w:szCs w:val="22"/>
          <w:lang w:val="zh-CN"/>
        </w:rPr>
        <w:t>)</w:t>
      </w:r>
      <w:r w:rsidR="00B90AFA" w:rsidRPr="00BF22F3">
        <w:rPr>
          <w:rFonts w:ascii="仿宋_GB2312" w:eastAsia="仿宋_GB2312" w:hAnsi="仿宋" w:cstheme="minorBidi"/>
          <w:kern w:val="0"/>
          <w:sz w:val="24"/>
          <w:szCs w:val="22"/>
          <w:lang w:val="zh-CN"/>
        </w:rPr>
        <w:t>字幕设置</w:t>
      </w:r>
    </w:p>
    <w:p w:rsidR="00B90AFA" w:rsidRPr="00BF22F3" w:rsidRDefault="00B90AFA" w:rsidP="00BA0418">
      <w:pPr>
        <w:pStyle w:val="a5"/>
        <w:spacing w:after="0" w:line="500" w:lineRule="exact"/>
        <w:ind w:firstLineChars="200" w:firstLine="480"/>
        <w:rPr>
          <w:rFonts w:ascii="仿宋_GB2312" w:eastAsia="仿宋_GB2312" w:hAnsi="仿宋" w:cstheme="minorBidi" w:hint="default"/>
          <w:kern w:val="0"/>
          <w:sz w:val="24"/>
          <w:szCs w:val="22"/>
          <w:lang w:val="zh-CN"/>
        </w:rPr>
      </w:pPr>
      <w:r w:rsidRPr="00BF22F3">
        <w:rPr>
          <w:rFonts w:ascii="仿宋_GB2312" w:eastAsia="仿宋_GB2312" w:hAnsi="仿宋" w:cstheme="minorBidi"/>
          <w:kern w:val="0"/>
          <w:sz w:val="24"/>
          <w:szCs w:val="22"/>
          <w:lang w:val="zh-CN"/>
        </w:rPr>
        <w:t>统一使用简体唱词字幕，在字幕安全线内左对齐，字体黑体，大小36x36、38x38或40x40，白字黑边，黑边2像素，全屏无遮幅。</w:t>
      </w:r>
    </w:p>
    <w:p w:rsidR="00B90AFA" w:rsidRPr="00BF22F3" w:rsidRDefault="00BF22F3" w:rsidP="00BA0418">
      <w:pPr>
        <w:pStyle w:val="a5"/>
        <w:spacing w:after="0" w:line="500" w:lineRule="exact"/>
        <w:ind w:firstLineChars="200" w:firstLine="480"/>
        <w:rPr>
          <w:rFonts w:ascii="仿宋_GB2312" w:eastAsia="仿宋_GB2312" w:hAnsi="仿宋" w:cstheme="minorBidi" w:hint="default"/>
          <w:kern w:val="0"/>
          <w:sz w:val="24"/>
          <w:szCs w:val="22"/>
          <w:lang w:val="zh-CN"/>
        </w:rPr>
      </w:pPr>
      <w:r>
        <w:rPr>
          <w:rFonts w:ascii="仿宋_GB2312" w:eastAsia="仿宋_GB2312" w:hAnsi="仿宋" w:cstheme="minorBidi"/>
          <w:kern w:val="0"/>
          <w:sz w:val="24"/>
          <w:szCs w:val="22"/>
          <w:lang w:val="zh-CN"/>
        </w:rPr>
        <w:t>(</w:t>
      </w:r>
      <w:r w:rsidRPr="00BF22F3">
        <w:rPr>
          <w:rFonts w:ascii="仿宋_GB2312" w:eastAsia="仿宋_GB2312" w:hAnsi="仿宋" w:cstheme="minorBidi"/>
          <w:kern w:val="0"/>
          <w:sz w:val="24"/>
          <w:szCs w:val="22"/>
          <w:lang w:val="zh-CN"/>
        </w:rPr>
        <w:t>5</w:t>
      </w:r>
      <w:r>
        <w:rPr>
          <w:rFonts w:ascii="仿宋_GB2312" w:eastAsia="仿宋_GB2312" w:hAnsi="仿宋" w:cstheme="minorBidi"/>
          <w:kern w:val="0"/>
          <w:sz w:val="24"/>
          <w:szCs w:val="22"/>
          <w:lang w:val="zh-CN"/>
        </w:rPr>
        <w:t>)</w:t>
      </w:r>
      <w:r w:rsidR="00B90AFA" w:rsidRPr="00BF22F3">
        <w:rPr>
          <w:rFonts w:ascii="仿宋_GB2312" w:eastAsia="仿宋_GB2312" w:hAnsi="仿宋" w:cstheme="minorBidi"/>
          <w:kern w:val="0"/>
          <w:sz w:val="24"/>
          <w:szCs w:val="22"/>
          <w:lang w:val="zh-CN"/>
        </w:rPr>
        <w:t>配音员</w:t>
      </w:r>
    </w:p>
    <w:p w:rsidR="00B90AFA" w:rsidRPr="00BF22F3" w:rsidRDefault="00B90AFA" w:rsidP="00BA0418">
      <w:pPr>
        <w:pStyle w:val="a5"/>
        <w:spacing w:after="0" w:line="500" w:lineRule="exact"/>
        <w:ind w:firstLineChars="200" w:firstLine="480"/>
        <w:rPr>
          <w:rFonts w:ascii="仿宋_GB2312" w:eastAsia="仿宋_GB2312" w:hAnsi="仿宋" w:cstheme="minorBidi" w:hint="default"/>
          <w:kern w:val="0"/>
          <w:sz w:val="24"/>
          <w:szCs w:val="22"/>
          <w:lang w:val="zh-CN"/>
        </w:rPr>
      </w:pPr>
      <w:r w:rsidRPr="00BF22F3">
        <w:rPr>
          <w:rFonts w:ascii="仿宋_GB2312" w:eastAsia="仿宋_GB2312" w:hAnsi="仿宋" w:cstheme="minorBidi"/>
          <w:kern w:val="0"/>
          <w:sz w:val="24"/>
          <w:szCs w:val="22"/>
          <w:lang w:val="zh-CN"/>
        </w:rPr>
        <w:t>要求国家级播音员。</w:t>
      </w:r>
    </w:p>
    <w:p w:rsidR="00B90AFA" w:rsidRPr="00BF22F3" w:rsidRDefault="00B90AFA" w:rsidP="00BF22F3">
      <w:pPr>
        <w:spacing w:after="0" w:line="500" w:lineRule="exact"/>
        <w:ind w:firstLineChars="200" w:firstLine="480"/>
        <w:rPr>
          <w:rFonts w:ascii="仿宋_GB2312" w:eastAsia="仿宋_GB2312" w:hAnsi="仿宋"/>
          <w:sz w:val="24"/>
          <w:lang w:val="zh-CN"/>
        </w:rPr>
      </w:pPr>
      <w:r w:rsidRPr="00BF22F3">
        <w:rPr>
          <w:rFonts w:ascii="仿宋_GB2312" w:eastAsia="仿宋_GB2312" w:hAnsi="仿宋"/>
          <w:sz w:val="24"/>
          <w:lang w:val="zh-CN"/>
        </w:rPr>
        <w:t>通过专业的创意和策划，利用摄影摄像、虚拟机理动画、航拍、影视特效、音效、场景等后期制作技术手段，要求宣传片成片效果符合方案预期，并可提供多种尺寸，满足多渠道播放要求。</w:t>
      </w:r>
    </w:p>
    <w:p w:rsidR="00B90AFA" w:rsidRPr="00BF22F3" w:rsidRDefault="00B90AFA" w:rsidP="00BF22F3">
      <w:pPr>
        <w:pStyle w:val="a5"/>
        <w:spacing w:after="0" w:line="500" w:lineRule="exact"/>
        <w:ind w:firstLineChars="200" w:firstLine="480"/>
        <w:rPr>
          <w:rFonts w:ascii="仿宋_GB2312" w:eastAsia="仿宋_GB2312" w:hAnsi="仿宋" w:cstheme="minorBidi" w:hint="default"/>
          <w:kern w:val="0"/>
          <w:sz w:val="24"/>
          <w:szCs w:val="22"/>
          <w:lang w:val="zh-CN"/>
        </w:rPr>
      </w:pPr>
      <w:r w:rsidRPr="00BF22F3">
        <w:rPr>
          <w:rFonts w:ascii="仿宋_GB2312" w:eastAsia="仿宋_GB2312" w:hAnsi="仿宋" w:cstheme="minorBidi"/>
          <w:kern w:val="0"/>
          <w:sz w:val="24"/>
          <w:szCs w:val="22"/>
          <w:lang w:val="zh-CN"/>
        </w:rPr>
        <w:t>4.6功能参数设备人员要求</w:t>
      </w:r>
    </w:p>
    <w:p w:rsidR="00B90AFA" w:rsidRPr="00BF22F3" w:rsidRDefault="00B90AFA" w:rsidP="00BF22F3">
      <w:pPr>
        <w:pStyle w:val="a5"/>
        <w:spacing w:after="0" w:line="500" w:lineRule="exact"/>
        <w:ind w:firstLineChars="200" w:firstLine="480"/>
        <w:rPr>
          <w:rFonts w:ascii="仿宋_GB2312" w:eastAsia="仿宋_GB2312" w:hAnsi="仿宋" w:cstheme="minorBidi" w:hint="default"/>
          <w:kern w:val="0"/>
          <w:sz w:val="24"/>
          <w:szCs w:val="22"/>
          <w:lang w:val="zh-CN"/>
        </w:rPr>
      </w:pPr>
      <w:r w:rsidRPr="00BF22F3">
        <w:rPr>
          <w:rFonts w:ascii="仿宋_GB2312" w:eastAsia="仿宋_GB2312" w:hAnsi="仿宋" w:cstheme="minorBidi"/>
          <w:kern w:val="0"/>
          <w:sz w:val="24"/>
          <w:szCs w:val="22"/>
          <w:lang w:val="zh-CN"/>
        </w:rPr>
        <w:t xml:space="preserve">   专业文案编写、资历丰富的导演、专业的灯光师、电影机套装拍摄、专业影</w:t>
      </w:r>
      <w:r w:rsidRPr="00BF22F3">
        <w:rPr>
          <w:rFonts w:ascii="仿宋_GB2312" w:eastAsia="仿宋_GB2312" w:hAnsi="仿宋" w:cstheme="minorBidi"/>
          <w:kern w:val="0"/>
          <w:sz w:val="24"/>
          <w:szCs w:val="22"/>
          <w:lang w:val="zh-CN"/>
        </w:rPr>
        <w:lastRenderedPageBreak/>
        <w:t>视灯光、大型地轨及辅助设备、后期剪辑合成调色专业团队。</w:t>
      </w:r>
    </w:p>
    <w:p w:rsidR="00B90AFA" w:rsidRPr="00BF22F3" w:rsidRDefault="00B90AFA" w:rsidP="00BF22F3">
      <w:pPr>
        <w:pStyle w:val="a5"/>
        <w:spacing w:after="0" w:line="500" w:lineRule="exact"/>
        <w:ind w:firstLineChars="200" w:firstLine="480"/>
        <w:rPr>
          <w:rFonts w:ascii="仿宋_GB2312" w:eastAsia="仿宋_GB2312" w:hAnsi="仿宋" w:cstheme="minorBidi" w:hint="default"/>
          <w:kern w:val="0"/>
          <w:sz w:val="24"/>
          <w:szCs w:val="22"/>
          <w:lang w:val="zh-CN"/>
        </w:rPr>
      </w:pPr>
      <w:r w:rsidRPr="00BF22F3">
        <w:rPr>
          <w:rFonts w:ascii="仿宋_GB2312" w:eastAsia="仿宋_GB2312" w:hAnsi="仿宋" w:cstheme="minorBidi"/>
          <w:kern w:val="0"/>
          <w:sz w:val="24"/>
          <w:szCs w:val="22"/>
          <w:lang w:val="zh-CN"/>
        </w:rPr>
        <w:t>（以上搭配请注明各设备型号及各岗位人员参与的相关作品案例）</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4.7评标原则及内容</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 xml:space="preserve">1、遵循公正、公平、择优的原则，招标委员会先后对投标人的技术标及商务标进行比价， 综合评标价位最低的投标人为中标人。 </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 xml:space="preserve">2、商务标委员会对入选投标人的商务报价进行开封评分（最低报价得满分 100 分）。 综合评标得分最高者为中标人（综合得分=技术评分*50%+商务评分*50%）。其中，技术评分=技术标委员会打分之和/技术标委员会人数。 </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3、投标文件的其他内容（如资质、服务、视频效果及最近两年的项目业绩等）能最大限度满足招标文件的实质性要求。</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4.</w:t>
      </w:r>
      <w:r w:rsidR="00F75AFF">
        <w:rPr>
          <w:rFonts w:ascii="仿宋_GB2312" w:eastAsia="仿宋_GB2312" w:hAnsi="仿宋" w:hint="eastAsia"/>
          <w:sz w:val="24"/>
          <w:lang w:val="zh-CN"/>
        </w:rPr>
        <w:t>8</w:t>
      </w:r>
      <w:r w:rsidRPr="00F75AFF">
        <w:rPr>
          <w:rFonts w:ascii="仿宋_GB2312" w:eastAsia="仿宋_GB2312" w:hAnsi="仿宋"/>
          <w:sz w:val="24"/>
          <w:lang w:val="zh-CN"/>
        </w:rPr>
        <w:t>投标文件编制</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1.投标文件的组成</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（1）开标一览表</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（2）投标书</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（3）技术文本及电子文件</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（4）法定代表人资格证明书</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（5）营业执照副本及相关资料</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（6）企业相关资格、工作业绩说明资料（需提供相关合同复印件为证）</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（7）服务本项目工作组的负责人及主要人员简历</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（8）报价清单（请见报价表格）</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2.标书制作要求</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（1）标书应有详细的目录。</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（2）投标人必须使用招标文件附件提供的表格格式。</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（3）不接受活页装订。</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（4）装订要求：商务标、技术标分开装订</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3.</w:t>
      </w:r>
      <w:r w:rsidRPr="00F75AFF">
        <w:rPr>
          <w:rFonts w:ascii="仿宋_GB2312" w:eastAsia="仿宋_GB2312" w:hAnsi="仿宋" w:hint="eastAsia"/>
          <w:sz w:val="24"/>
          <w:lang w:val="zh-CN"/>
        </w:rPr>
        <w:t>商务标部分包含以下内容</w:t>
      </w:r>
      <w:r w:rsidRPr="00F75AFF">
        <w:rPr>
          <w:rFonts w:ascii="仿宋_GB2312" w:eastAsia="仿宋_GB2312" w:hAnsi="仿宋"/>
          <w:sz w:val="24"/>
          <w:lang w:val="zh-CN"/>
        </w:rPr>
        <w:t>：</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hint="eastAsia"/>
          <w:sz w:val="24"/>
          <w:lang w:val="zh-CN"/>
        </w:rPr>
        <w:t>整体预算，包含具体的报价清单及明细；投标报价采用人民币计价，该报价为含税价格。</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lastRenderedPageBreak/>
        <w:t>4.</w:t>
      </w:r>
      <w:r w:rsidRPr="00F75AFF">
        <w:rPr>
          <w:rFonts w:ascii="仿宋_GB2312" w:eastAsia="仿宋_GB2312" w:hAnsi="仿宋" w:hint="eastAsia"/>
          <w:sz w:val="24"/>
          <w:lang w:val="zh-CN"/>
        </w:rPr>
        <w:t>投标报价原则</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hint="eastAsia"/>
          <w:sz w:val="24"/>
          <w:lang w:val="zh-CN"/>
        </w:rPr>
        <w:t>投标报价是招标文件所确定的招标内容内的全部工作内容的价格体现。</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hint="eastAsia"/>
          <w:sz w:val="24"/>
          <w:lang w:val="zh-CN"/>
        </w:rPr>
        <w:t>投标报价方式：可根据招标文件中规定的报价表格式进行报价。</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hint="eastAsia"/>
          <w:sz w:val="24"/>
          <w:lang w:val="zh-CN"/>
        </w:rPr>
        <w:t>投标报价应包括利润、税金及政策性文件规定的各项应有费用及合同明示或暗示的所有一切风险、责任和义务的费用。</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hint="eastAsia"/>
          <w:sz w:val="24"/>
          <w:lang w:val="zh-CN"/>
        </w:rPr>
        <w:t>投标报价方式、结算方式：可根据投标文件中规定的报价表格式进行报价以及合同中约定的结算方式进行付款结算，如有不同意见可在投标文件中的报价表中另行明确，但将作为评标参考依据之一。</w:t>
      </w:r>
    </w:p>
    <w:p w:rsidR="00B90AFA" w:rsidRPr="00F75AFF" w:rsidRDefault="00B90AFA" w:rsidP="00F75AFF">
      <w:pPr>
        <w:spacing w:after="0" w:line="500" w:lineRule="exact"/>
        <w:ind w:firstLineChars="200" w:firstLine="480"/>
        <w:rPr>
          <w:rFonts w:ascii="仿宋_GB2312" w:eastAsia="仿宋_GB2312" w:hAnsi="仿宋"/>
          <w:sz w:val="24"/>
          <w:lang w:val="zh-CN"/>
        </w:rPr>
      </w:pPr>
      <w:r w:rsidRPr="00F75AFF">
        <w:rPr>
          <w:rFonts w:ascii="仿宋_GB2312" w:eastAsia="仿宋_GB2312" w:hAnsi="仿宋"/>
          <w:sz w:val="24"/>
          <w:lang w:val="zh-CN"/>
        </w:rPr>
        <w:t>本邀请文件最终解释权归泰安市中心医院分院所有</w:t>
      </w:r>
    </w:p>
    <w:p w:rsidR="00B90AFA" w:rsidRDefault="00B90AFA" w:rsidP="00BA0418">
      <w:pPr>
        <w:pStyle w:val="a5"/>
        <w:spacing w:after="0" w:line="500" w:lineRule="exact"/>
        <w:ind w:firstLineChars="200" w:firstLine="480"/>
        <w:rPr>
          <w:rFonts w:hint="default"/>
          <w:sz w:val="24"/>
          <w:highlight w:val="yellow"/>
        </w:rPr>
      </w:pPr>
    </w:p>
    <w:p w:rsidR="00B90AFA" w:rsidRDefault="00B90AFA" w:rsidP="00BA0418">
      <w:pPr>
        <w:autoSpaceDE w:val="0"/>
        <w:autoSpaceDN w:val="0"/>
        <w:spacing w:after="0" w:line="500" w:lineRule="exact"/>
        <w:ind w:firstLineChars="200" w:firstLine="440"/>
        <w:rPr>
          <w:lang w:val="zh-CN"/>
        </w:rPr>
      </w:pPr>
      <w:r>
        <w:rPr>
          <w:lang w:val="zh-CN"/>
        </w:rPr>
        <w:br w:type="page"/>
      </w:r>
    </w:p>
    <w:p w:rsidR="00B90AFA" w:rsidRDefault="00B90AFA" w:rsidP="00BA0418">
      <w:pPr>
        <w:pStyle w:val="1"/>
        <w:keepNext w:val="0"/>
        <w:keepLines w:val="0"/>
        <w:spacing w:line="500" w:lineRule="exact"/>
        <w:ind w:firstLineChars="200" w:firstLine="600"/>
        <w:jc w:val="both"/>
        <w:rPr>
          <w:rFonts w:hint="default"/>
          <w:lang w:val="zh-CN"/>
        </w:rPr>
      </w:pPr>
      <w:r>
        <w:rPr>
          <w:rFonts w:ascii="黑体"/>
          <w:szCs w:val="30"/>
          <w:lang w:val="zh-CN"/>
        </w:rPr>
        <w:lastRenderedPageBreak/>
        <w:t xml:space="preserve">  </w:t>
      </w:r>
      <w:bookmarkStart w:id="52" w:name="_Toc9035"/>
      <w:r>
        <w:rPr>
          <w:rFonts w:ascii="黑体"/>
          <w:szCs w:val="30"/>
          <w:lang w:val="zh-CN"/>
        </w:rPr>
        <w:t>第</w:t>
      </w:r>
      <w:r>
        <w:rPr>
          <w:rFonts w:ascii="黑体"/>
          <w:szCs w:val="30"/>
        </w:rPr>
        <w:t>五</w:t>
      </w:r>
      <w:r>
        <w:rPr>
          <w:rFonts w:ascii="黑体"/>
          <w:szCs w:val="30"/>
          <w:lang w:val="zh-CN"/>
        </w:rPr>
        <w:t>章</w:t>
      </w:r>
      <w:r>
        <w:rPr>
          <w:lang w:val="zh-CN"/>
        </w:rPr>
        <w:t xml:space="preserve">  </w:t>
      </w:r>
      <w:r>
        <w:rPr>
          <w:lang w:val="zh-CN"/>
        </w:rPr>
        <w:t>响应文件格式</w:t>
      </w:r>
      <w:bookmarkEnd w:id="52"/>
    </w:p>
    <w:p w:rsidR="00B90AFA" w:rsidRDefault="00B90AFA" w:rsidP="00BA0418">
      <w:pPr>
        <w:spacing w:after="0" w:line="500" w:lineRule="exact"/>
        <w:ind w:firstLineChars="200" w:firstLine="440"/>
        <w:rPr>
          <w:rFonts w:ascii="Arial" w:eastAsia="黑体" w:hAnsi="Arial"/>
          <w:sz w:val="28"/>
        </w:rPr>
      </w:pPr>
      <w:r>
        <w:rPr>
          <w:lang w:val="zh-CN"/>
        </w:rPr>
        <w:br w:type="page"/>
      </w:r>
    </w:p>
    <w:p w:rsidR="00B90AFA" w:rsidRDefault="00B90AFA" w:rsidP="00BA0418">
      <w:pPr>
        <w:autoSpaceDE w:val="0"/>
        <w:autoSpaceDN w:val="0"/>
        <w:spacing w:after="0" w:line="500" w:lineRule="exact"/>
        <w:ind w:firstLineChars="200" w:firstLine="560"/>
        <w:jc w:val="center"/>
        <w:rPr>
          <w:rFonts w:ascii="Arial" w:eastAsia="仿宋_GB2312" w:hAnsi="Arial"/>
          <w:sz w:val="28"/>
        </w:rPr>
      </w:pPr>
      <w:r>
        <w:rPr>
          <w:rFonts w:ascii="Arial" w:eastAsia="仿宋_GB2312" w:hAnsi="Arial"/>
          <w:sz w:val="28"/>
        </w:rPr>
        <w:lastRenderedPageBreak/>
        <w:t xml:space="preserve"> </w:t>
      </w: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880"/>
        <w:jc w:val="center"/>
        <w:outlineLvl w:val="1"/>
        <w:rPr>
          <w:rFonts w:ascii="仿宋_GB2312" w:eastAsia="仿宋_GB2312" w:hAnsi="Arial"/>
          <w:kern w:val="44"/>
          <w:sz w:val="44"/>
          <w:szCs w:val="44"/>
          <w:lang w:val="zh-CN"/>
        </w:rPr>
      </w:pPr>
      <w:bookmarkStart w:id="53" w:name="_Toc9105"/>
      <w:r>
        <w:rPr>
          <w:rFonts w:ascii="仿宋_GB2312" w:eastAsia="仿宋_GB2312" w:hAnsi="Arial"/>
          <w:sz w:val="44"/>
          <w:szCs w:val="44"/>
        </w:rPr>
        <w:t>5</w:t>
      </w:r>
      <w:r>
        <w:rPr>
          <w:rFonts w:ascii="仿宋_GB2312" w:eastAsia="仿宋_GB2312" w:hAnsi="Arial"/>
          <w:sz w:val="44"/>
          <w:szCs w:val="44"/>
          <w:lang w:val="zh-CN"/>
        </w:rPr>
        <w:t>.1</w:t>
      </w:r>
      <w:r>
        <w:rPr>
          <w:rFonts w:ascii="仿宋_GB2312" w:eastAsia="仿宋_GB2312" w:hAnsi="Arial"/>
          <w:sz w:val="44"/>
          <w:szCs w:val="44"/>
        </w:rPr>
        <w:t xml:space="preserve"> </w:t>
      </w:r>
      <w:r>
        <w:rPr>
          <w:rFonts w:ascii="仿宋_GB2312" w:eastAsia="仿宋_GB2312" w:hAnsi="Arial"/>
          <w:kern w:val="44"/>
          <w:sz w:val="44"/>
          <w:szCs w:val="44"/>
          <w:lang w:val="zh-CN"/>
        </w:rPr>
        <w:t>报价部分</w:t>
      </w:r>
      <w:bookmarkEnd w:id="53"/>
    </w:p>
    <w:p w:rsidR="00B90AFA" w:rsidRDefault="00B90AFA" w:rsidP="00BA0418">
      <w:pPr>
        <w:autoSpaceDE w:val="0"/>
        <w:autoSpaceDN w:val="0"/>
        <w:spacing w:after="0" w:line="500" w:lineRule="exact"/>
        <w:ind w:firstLineChars="200" w:firstLine="600"/>
        <w:outlineLvl w:val="1"/>
        <w:rPr>
          <w:rFonts w:ascii="黑体" w:eastAsia="黑体" w:hAnsi="Arial"/>
          <w:sz w:val="30"/>
          <w:szCs w:val="30"/>
          <w:lang w:val="zh-CN"/>
        </w:rPr>
      </w:pPr>
      <w:r>
        <w:rPr>
          <w:rFonts w:ascii="黑体" w:eastAsia="黑体" w:hAnsi="Arial"/>
          <w:sz w:val="30"/>
          <w:szCs w:val="30"/>
          <w:lang w:val="zh-CN"/>
        </w:rPr>
        <w:t>报价部分目录</w:t>
      </w:r>
    </w:p>
    <w:p w:rsidR="00B90AFA" w:rsidRDefault="00B90AFA" w:rsidP="00BA0418">
      <w:pPr>
        <w:widowControl w:val="0"/>
        <w:numPr>
          <w:ilvl w:val="0"/>
          <w:numId w:val="8"/>
        </w:numPr>
        <w:autoSpaceDE w:val="0"/>
        <w:autoSpaceDN w:val="0"/>
        <w:adjustRightInd/>
        <w:snapToGrid/>
        <w:spacing w:after="0" w:line="500" w:lineRule="exact"/>
        <w:ind w:firstLineChars="200" w:firstLine="480"/>
        <w:jc w:val="both"/>
        <w:outlineLvl w:val="1"/>
        <w:rPr>
          <w:rFonts w:ascii="仿宋_GB2312" w:eastAsia="仿宋_GB2312" w:hAnsi="仿宋"/>
          <w:sz w:val="24"/>
          <w:lang w:val="zh-CN"/>
        </w:rPr>
      </w:pPr>
      <w:r>
        <w:rPr>
          <w:rFonts w:ascii="仿宋_GB2312" w:eastAsia="仿宋_GB2312" w:hAnsi="仿宋"/>
          <w:sz w:val="24"/>
          <w:lang w:val="zh-CN"/>
        </w:rPr>
        <w:t>报价一览表（见附件1）；</w:t>
      </w:r>
    </w:p>
    <w:p w:rsidR="00B90AFA" w:rsidRDefault="00B90AFA" w:rsidP="00BA0418">
      <w:pPr>
        <w:widowControl w:val="0"/>
        <w:numPr>
          <w:ilvl w:val="0"/>
          <w:numId w:val="8"/>
        </w:numPr>
        <w:autoSpaceDE w:val="0"/>
        <w:autoSpaceDN w:val="0"/>
        <w:adjustRightInd/>
        <w:snapToGrid/>
        <w:spacing w:after="0" w:line="500" w:lineRule="exact"/>
        <w:ind w:firstLineChars="200" w:firstLine="480"/>
        <w:jc w:val="both"/>
        <w:outlineLvl w:val="1"/>
        <w:rPr>
          <w:rFonts w:ascii="仿宋_GB2312" w:eastAsia="仿宋_GB2312" w:hAnsi="仿宋"/>
          <w:sz w:val="24"/>
          <w:lang w:val="zh-CN"/>
        </w:rPr>
      </w:pPr>
      <w:r>
        <w:rPr>
          <w:rFonts w:ascii="仿宋_GB2312" w:eastAsia="仿宋_GB2312" w:hAnsi="仿宋"/>
          <w:sz w:val="24"/>
          <w:lang w:val="zh-CN"/>
        </w:rPr>
        <w:t>2、报价明细表（见附件2）；</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3、供应商针对报价需要说明的其他文件（格式自拟）。</w:t>
      </w:r>
    </w:p>
    <w:p w:rsidR="00B90AFA" w:rsidRDefault="00B90AFA" w:rsidP="00BA0418">
      <w:pPr>
        <w:autoSpaceDE w:val="0"/>
        <w:autoSpaceDN w:val="0"/>
        <w:spacing w:after="0" w:line="500" w:lineRule="exact"/>
        <w:ind w:firstLineChars="200" w:firstLine="440"/>
        <w:rPr>
          <w:rFonts w:ascii="仿宋_GB2312" w:eastAsia="仿宋_GB2312" w:hAnsi="仿宋"/>
        </w:rPr>
      </w:pPr>
    </w:p>
    <w:p w:rsidR="00B90AFA" w:rsidRDefault="00B90AFA" w:rsidP="00BA0418">
      <w:pPr>
        <w:autoSpaceDE w:val="0"/>
        <w:autoSpaceDN w:val="0"/>
        <w:spacing w:after="0" w:line="500" w:lineRule="exact"/>
        <w:ind w:firstLineChars="200" w:firstLine="440"/>
        <w:rPr>
          <w:rFonts w:ascii="仿宋_GB2312" w:eastAsia="仿宋_GB2312" w:hAnsi="仿宋"/>
          <w:sz w:val="24"/>
          <w:lang w:val="zh-CN"/>
        </w:rPr>
      </w:pPr>
      <w:r>
        <w:rPr>
          <w:rFonts w:ascii="仿宋_GB2312" w:eastAsia="仿宋_GB2312" w:hAnsi="Arial"/>
        </w:rPr>
        <w:br w:type="page"/>
      </w:r>
      <w:r>
        <w:rPr>
          <w:rFonts w:ascii="仿宋_GB2312" w:eastAsia="仿宋_GB2312" w:hAnsi="仿宋"/>
          <w:sz w:val="24"/>
          <w:lang w:val="zh-CN"/>
        </w:rPr>
        <w:lastRenderedPageBreak/>
        <w:t xml:space="preserve"> 附件1：</w:t>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r>
        <w:rPr>
          <w:rFonts w:ascii="黑体" w:eastAsia="黑体" w:hAnsi="Arial"/>
          <w:sz w:val="30"/>
          <w:szCs w:val="30"/>
          <w:lang w:val="zh-CN"/>
        </w:rPr>
        <w:t>报价一览表</w:t>
      </w:r>
    </w:p>
    <w:p w:rsidR="00B90AFA" w:rsidRDefault="00B90AFA" w:rsidP="00BA0418">
      <w:pPr>
        <w:autoSpaceDE w:val="0"/>
        <w:autoSpaceDN w:val="0"/>
        <w:spacing w:after="0" w:line="500" w:lineRule="exact"/>
        <w:ind w:firstLineChars="200" w:firstLine="440"/>
        <w:rPr>
          <w:rFonts w:ascii="仿宋_GB2312" w:eastAsia="仿宋_GB2312" w:hAnsi="仿宋"/>
        </w:rPr>
      </w:pPr>
    </w:p>
    <w:tbl>
      <w:tblPr>
        <w:tblW w:w="0" w:type="auto"/>
        <w:jc w:val="center"/>
        <w:tblLayout w:type="fixed"/>
        <w:tblLook w:val="0000"/>
      </w:tblPr>
      <w:tblGrid>
        <w:gridCol w:w="2544"/>
        <w:gridCol w:w="6290"/>
      </w:tblGrid>
      <w:tr w:rsidR="00B90AFA" w:rsidTr="00675406">
        <w:trPr>
          <w:trHeight w:val="858"/>
          <w:jc w:val="center"/>
        </w:trPr>
        <w:tc>
          <w:tcPr>
            <w:tcW w:w="2544" w:type="dxa"/>
            <w:tcBorders>
              <w:top w:val="single" w:sz="8" w:space="0" w:color="auto"/>
              <w:left w:val="single" w:sz="4" w:space="0" w:color="auto"/>
              <w:bottom w:val="single" w:sz="8" w:space="0" w:color="auto"/>
              <w:right w:val="single" w:sz="4"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项目名称</w:t>
            </w:r>
          </w:p>
        </w:tc>
        <w:tc>
          <w:tcPr>
            <w:tcW w:w="6290" w:type="dxa"/>
            <w:tcBorders>
              <w:top w:val="single" w:sz="8" w:space="0" w:color="auto"/>
              <w:left w:val="single" w:sz="4" w:space="0" w:color="auto"/>
              <w:bottom w:val="single" w:sz="8" w:space="0" w:color="auto"/>
              <w:right w:val="single" w:sz="8" w:space="0" w:color="auto"/>
            </w:tcBorders>
            <w:vAlign w:val="center"/>
          </w:tcPr>
          <w:p w:rsidR="00B90AFA" w:rsidRDefault="00B90AFA" w:rsidP="00BA0418">
            <w:pPr>
              <w:autoSpaceDE w:val="0"/>
              <w:autoSpaceDN w:val="0"/>
              <w:spacing w:after="0" w:line="500" w:lineRule="exact"/>
              <w:ind w:firstLineChars="200" w:firstLine="480"/>
              <w:jc w:val="right"/>
              <w:rPr>
                <w:rFonts w:ascii="仿宋_GB2312" w:eastAsia="仿宋_GB2312" w:hAnsi="仿宋"/>
                <w:sz w:val="24"/>
                <w:lang w:val="zh-CN"/>
              </w:rPr>
            </w:pPr>
          </w:p>
        </w:tc>
      </w:tr>
      <w:tr w:rsidR="00B90AFA" w:rsidTr="00675406">
        <w:trPr>
          <w:trHeight w:val="1101"/>
          <w:jc w:val="center"/>
        </w:trPr>
        <w:tc>
          <w:tcPr>
            <w:tcW w:w="2544" w:type="dxa"/>
            <w:tcBorders>
              <w:top w:val="single" w:sz="8" w:space="0" w:color="auto"/>
              <w:left w:val="single" w:sz="4" w:space="0" w:color="auto"/>
              <w:bottom w:val="single" w:sz="8" w:space="0" w:color="auto"/>
              <w:right w:val="single" w:sz="4"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rPr>
            </w:pPr>
            <w:r>
              <w:rPr>
                <w:rFonts w:ascii="仿宋_GB2312" w:eastAsia="仿宋_GB2312" w:hAnsi="仿宋"/>
                <w:sz w:val="24"/>
                <w:lang w:val="zh-CN"/>
              </w:rPr>
              <w:t>总报价</w:t>
            </w:r>
          </w:p>
        </w:tc>
        <w:tc>
          <w:tcPr>
            <w:tcW w:w="6290" w:type="dxa"/>
            <w:tcBorders>
              <w:top w:val="single" w:sz="8" w:space="0" w:color="auto"/>
              <w:left w:val="single" w:sz="4" w:space="0" w:color="auto"/>
              <w:bottom w:val="single" w:sz="8" w:space="0" w:color="auto"/>
              <w:right w:val="single" w:sz="8" w:space="0" w:color="auto"/>
            </w:tcBorders>
            <w:vAlign w:val="center"/>
          </w:tcPr>
          <w:p w:rsidR="00B90AFA" w:rsidRDefault="00B90AFA" w:rsidP="00BA0418">
            <w:pPr>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rPr>
              <w:t>小写：</w:t>
            </w:r>
            <w:r>
              <w:rPr>
                <w:rFonts w:ascii="仿宋_GB2312" w:eastAsia="仿宋_GB2312" w:hAnsi="仿宋"/>
                <w:sz w:val="24"/>
                <w:u w:val="single"/>
              </w:rPr>
              <w:t xml:space="preserve">             </w:t>
            </w:r>
            <w:r>
              <w:rPr>
                <w:rFonts w:ascii="仿宋_GB2312" w:eastAsia="仿宋_GB2312" w:hAnsi="仿宋"/>
                <w:sz w:val="24"/>
              </w:rPr>
              <w:t>（元），大写：</w:t>
            </w:r>
            <w:r>
              <w:rPr>
                <w:rFonts w:ascii="仿宋_GB2312" w:eastAsia="仿宋_GB2312" w:hAnsi="仿宋"/>
                <w:sz w:val="24"/>
                <w:u w:val="single"/>
              </w:rPr>
              <w:t xml:space="preserve">                </w:t>
            </w:r>
          </w:p>
        </w:tc>
      </w:tr>
      <w:tr w:rsidR="00B90AFA" w:rsidTr="00675406">
        <w:trPr>
          <w:trHeight w:val="1101"/>
          <w:jc w:val="center"/>
        </w:trPr>
        <w:tc>
          <w:tcPr>
            <w:tcW w:w="2544" w:type="dxa"/>
            <w:tcBorders>
              <w:top w:val="single" w:sz="8" w:space="0" w:color="auto"/>
              <w:left w:val="single" w:sz="4" w:space="0" w:color="auto"/>
              <w:bottom w:val="single" w:sz="8" w:space="0" w:color="auto"/>
              <w:right w:val="single" w:sz="4"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rPr>
            </w:pPr>
            <w:r>
              <w:rPr>
                <w:rFonts w:ascii="仿宋_GB2312" w:eastAsia="仿宋_GB2312" w:hAnsi="仿宋"/>
                <w:sz w:val="24"/>
                <w:lang w:val="zh-CN"/>
              </w:rPr>
              <w:t>交片期</w:t>
            </w:r>
          </w:p>
        </w:tc>
        <w:tc>
          <w:tcPr>
            <w:tcW w:w="6290" w:type="dxa"/>
            <w:tcBorders>
              <w:top w:val="single" w:sz="8" w:space="0" w:color="auto"/>
              <w:left w:val="single" w:sz="4" w:space="0" w:color="auto"/>
              <w:bottom w:val="single" w:sz="8" w:space="0" w:color="auto"/>
              <w:right w:val="single" w:sz="8" w:space="0" w:color="auto"/>
            </w:tcBorders>
            <w:vAlign w:val="center"/>
          </w:tcPr>
          <w:p w:rsidR="00B90AFA" w:rsidRDefault="00B90AFA" w:rsidP="00BA0418">
            <w:pPr>
              <w:autoSpaceDE w:val="0"/>
              <w:autoSpaceDN w:val="0"/>
              <w:spacing w:after="0" w:line="500" w:lineRule="exact"/>
              <w:ind w:firstLineChars="200" w:firstLine="480"/>
              <w:jc w:val="right"/>
              <w:rPr>
                <w:rFonts w:ascii="仿宋_GB2312" w:eastAsia="仿宋_GB2312" w:hAnsi="仿宋"/>
                <w:sz w:val="24"/>
              </w:rPr>
            </w:pPr>
          </w:p>
        </w:tc>
      </w:tr>
      <w:tr w:rsidR="00B90AFA" w:rsidTr="00675406">
        <w:trPr>
          <w:trHeight w:val="1101"/>
          <w:jc w:val="center"/>
        </w:trPr>
        <w:tc>
          <w:tcPr>
            <w:tcW w:w="2544" w:type="dxa"/>
            <w:tcBorders>
              <w:top w:val="single" w:sz="8" w:space="0" w:color="auto"/>
              <w:left w:val="single" w:sz="4" w:space="0" w:color="auto"/>
              <w:bottom w:val="single" w:sz="8" w:space="0" w:color="auto"/>
              <w:right w:val="single" w:sz="4"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rPr>
            </w:pPr>
            <w:r>
              <w:rPr>
                <w:rFonts w:ascii="仿宋_GB2312" w:eastAsia="仿宋_GB2312" w:hAnsi="仿宋"/>
                <w:sz w:val="24"/>
                <w:lang w:val="zh-CN"/>
              </w:rPr>
              <w:t>质保期</w:t>
            </w:r>
          </w:p>
        </w:tc>
        <w:tc>
          <w:tcPr>
            <w:tcW w:w="6290" w:type="dxa"/>
            <w:tcBorders>
              <w:top w:val="single" w:sz="8" w:space="0" w:color="auto"/>
              <w:left w:val="single" w:sz="4" w:space="0" w:color="auto"/>
              <w:bottom w:val="single" w:sz="8" w:space="0" w:color="auto"/>
              <w:right w:val="single" w:sz="8" w:space="0" w:color="auto"/>
            </w:tcBorders>
            <w:vAlign w:val="center"/>
          </w:tcPr>
          <w:p w:rsidR="00B90AFA" w:rsidRDefault="00B90AFA" w:rsidP="00BA0418">
            <w:pPr>
              <w:autoSpaceDE w:val="0"/>
              <w:autoSpaceDN w:val="0"/>
              <w:spacing w:after="0" w:line="500" w:lineRule="exact"/>
              <w:ind w:firstLineChars="200" w:firstLine="480"/>
              <w:jc w:val="right"/>
              <w:rPr>
                <w:rFonts w:ascii="仿宋_GB2312" w:eastAsia="仿宋_GB2312" w:hAnsi="仿宋"/>
                <w:sz w:val="24"/>
              </w:rPr>
            </w:pPr>
          </w:p>
        </w:tc>
      </w:tr>
      <w:tr w:rsidR="00B90AFA" w:rsidTr="00675406">
        <w:trPr>
          <w:trHeight w:val="1101"/>
          <w:jc w:val="center"/>
        </w:trPr>
        <w:tc>
          <w:tcPr>
            <w:tcW w:w="2544" w:type="dxa"/>
            <w:tcBorders>
              <w:top w:val="single" w:sz="8" w:space="0" w:color="auto"/>
              <w:left w:val="single" w:sz="4" w:space="0" w:color="auto"/>
              <w:bottom w:val="single" w:sz="8" w:space="0" w:color="auto"/>
              <w:right w:val="single" w:sz="4"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询价通知书认同程度</w:t>
            </w:r>
          </w:p>
        </w:tc>
        <w:tc>
          <w:tcPr>
            <w:tcW w:w="6290" w:type="dxa"/>
            <w:tcBorders>
              <w:top w:val="single" w:sz="8" w:space="0" w:color="auto"/>
              <w:left w:val="single" w:sz="4" w:space="0" w:color="auto"/>
              <w:bottom w:val="single" w:sz="8" w:space="0" w:color="auto"/>
              <w:right w:val="single" w:sz="8" w:space="0" w:color="auto"/>
            </w:tcBorders>
            <w:vAlign w:val="center"/>
          </w:tcPr>
          <w:p w:rsidR="00B90AFA" w:rsidRDefault="00B90AFA" w:rsidP="00BA0418">
            <w:pPr>
              <w:autoSpaceDE w:val="0"/>
              <w:autoSpaceDN w:val="0"/>
              <w:spacing w:after="0" w:line="500" w:lineRule="exact"/>
              <w:ind w:firstLineChars="200" w:firstLine="480"/>
              <w:jc w:val="right"/>
              <w:rPr>
                <w:rFonts w:ascii="仿宋_GB2312" w:eastAsia="仿宋_GB2312" w:hAnsi="仿宋"/>
                <w:sz w:val="24"/>
              </w:rPr>
            </w:pPr>
          </w:p>
        </w:tc>
      </w:tr>
    </w:tbl>
    <w:p w:rsidR="00B90AFA" w:rsidRDefault="00B90AFA" w:rsidP="00BA0418">
      <w:pPr>
        <w:autoSpaceDE w:val="0"/>
        <w:autoSpaceDN w:val="0"/>
        <w:spacing w:after="0" w:line="500" w:lineRule="exact"/>
        <w:ind w:firstLineChars="200" w:firstLine="480"/>
        <w:jc w:val="center"/>
        <w:rPr>
          <w:rFonts w:ascii="仿宋_GB2312" w:eastAsia="仿宋_GB2312" w:hAnsi="仿宋"/>
          <w:sz w:val="24"/>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供应商名称（公章）：</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 xml:space="preserve">法定代表人或其授权代表（签字或盖章）：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日期：</w:t>
      </w:r>
      <w:r>
        <w:rPr>
          <w:rFonts w:ascii="仿宋_GB2312" w:eastAsia="仿宋_GB2312" w:hAnsi="仿宋"/>
          <w:sz w:val="24"/>
          <w:u w:val="single"/>
          <w:lang w:val="zh-CN"/>
        </w:rPr>
        <w:t xml:space="preserve">        </w:t>
      </w:r>
      <w:r>
        <w:rPr>
          <w:rFonts w:ascii="仿宋_GB2312" w:eastAsia="仿宋_GB2312" w:hAnsi="仿宋"/>
          <w:sz w:val="24"/>
          <w:lang w:val="zh-CN"/>
        </w:rPr>
        <w:t>年</w:t>
      </w:r>
      <w:r>
        <w:rPr>
          <w:rFonts w:ascii="仿宋_GB2312" w:eastAsia="仿宋_GB2312" w:hAnsi="仿宋"/>
          <w:sz w:val="24"/>
          <w:u w:val="single"/>
          <w:lang w:val="zh-CN"/>
        </w:rPr>
        <w:t xml:space="preserve">     </w:t>
      </w:r>
      <w:r>
        <w:rPr>
          <w:rFonts w:ascii="仿宋_GB2312" w:eastAsia="仿宋_GB2312" w:hAnsi="仿宋"/>
          <w:sz w:val="24"/>
          <w:lang w:val="zh-CN"/>
        </w:rPr>
        <w:t xml:space="preserve"> 月</w:t>
      </w:r>
      <w:r>
        <w:rPr>
          <w:rFonts w:ascii="仿宋_GB2312" w:eastAsia="仿宋_GB2312" w:hAnsi="仿宋"/>
          <w:sz w:val="24"/>
          <w:u w:val="single"/>
          <w:lang w:val="zh-CN"/>
        </w:rPr>
        <w:t xml:space="preserve">   </w:t>
      </w:r>
      <w:r>
        <w:rPr>
          <w:rFonts w:ascii="仿宋_GB2312" w:eastAsia="仿宋_GB2312" w:hAnsi="仿宋"/>
          <w:sz w:val="24"/>
          <w:lang w:val="zh-CN"/>
        </w:rPr>
        <w:t>日</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br w:type="page"/>
      </w:r>
      <w:r>
        <w:rPr>
          <w:rFonts w:ascii="仿宋_GB2312" w:eastAsia="仿宋_GB2312" w:hAnsi="仿宋"/>
          <w:sz w:val="24"/>
          <w:lang w:val="zh-CN"/>
        </w:rPr>
        <w:lastRenderedPageBreak/>
        <w:t>附件2：</w:t>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r>
        <w:rPr>
          <w:rFonts w:ascii="黑体" w:eastAsia="黑体" w:hAnsi="Arial"/>
          <w:sz w:val="30"/>
          <w:szCs w:val="30"/>
          <w:lang w:val="zh-CN"/>
        </w:rPr>
        <w:t>报价明细表</w:t>
      </w:r>
    </w:p>
    <w:p w:rsidR="00B90AFA" w:rsidRDefault="00B90AFA" w:rsidP="00BA0418">
      <w:pPr>
        <w:autoSpaceDE w:val="0"/>
        <w:autoSpaceDN w:val="0"/>
        <w:spacing w:after="0" w:line="500" w:lineRule="exact"/>
        <w:ind w:firstLineChars="200" w:firstLine="560"/>
        <w:jc w:val="center"/>
        <w:rPr>
          <w:rFonts w:ascii="宋体"/>
          <w:sz w:val="28"/>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项目名称：</w:t>
      </w:r>
      <w:r>
        <w:rPr>
          <w:rFonts w:ascii="仿宋_GB2312" w:eastAsia="仿宋_GB2312" w:hAnsi="仿宋"/>
          <w:sz w:val="24"/>
          <w:u w:val="single"/>
          <w:lang w:val="zh-CN"/>
        </w:rPr>
        <w:t xml:space="preserve">    </w:t>
      </w:r>
      <w:r>
        <w:rPr>
          <w:rFonts w:ascii="仿宋_GB2312" w:eastAsia="仿宋_GB2312" w:hAnsi="仿宋"/>
          <w:sz w:val="24"/>
          <w:u w:val="single"/>
        </w:rPr>
        <w:t xml:space="preserve">                                </w:t>
      </w:r>
      <w:r>
        <w:rPr>
          <w:rFonts w:ascii="仿宋_GB2312" w:eastAsia="仿宋_GB2312" w:hAnsi="仿宋"/>
          <w:sz w:val="24"/>
          <w:u w:val="single"/>
          <w:lang w:val="zh-CN"/>
        </w:rPr>
        <w:t xml:space="preserve">   </w:t>
      </w:r>
    </w:p>
    <w:tbl>
      <w:tblPr>
        <w:tblW w:w="0" w:type="auto"/>
        <w:tblInd w:w="-176" w:type="dxa"/>
        <w:tblLayout w:type="fixed"/>
        <w:tblLook w:val="0000"/>
      </w:tblPr>
      <w:tblGrid>
        <w:gridCol w:w="710"/>
        <w:gridCol w:w="1562"/>
        <w:gridCol w:w="885"/>
        <w:gridCol w:w="135"/>
        <w:gridCol w:w="885"/>
        <w:gridCol w:w="885"/>
        <w:gridCol w:w="840"/>
        <w:gridCol w:w="870"/>
        <w:gridCol w:w="810"/>
        <w:gridCol w:w="990"/>
        <w:gridCol w:w="1326"/>
      </w:tblGrid>
      <w:tr w:rsidR="00B90AFA" w:rsidTr="00C61476">
        <w:trPr>
          <w:trHeight w:val="840"/>
        </w:trPr>
        <w:tc>
          <w:tcPr>
            <w:tcW w:w="71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tabs>
                <w:tab w:val="left" w:pos="1418"/>
              </w:tabs>
              <w:autoSpaceDE w:val="0"/>
              <w:autoSpaceDN w:val="0"/>
              <w:spacing w:after="0" w:line="500" w:lineRule="exact"/>
              <w:jc w:val="center"/>
              <w:rPr>
                <w:rFonts w:ascii="仿宋_GB2312" w:eastAsia="仿宋_GB2312" w:hAnsi="仿宋"/>
                <w:sz w:val="24"/>
                <w:lang w:val="zh-CN"/>
              </w:rPr>
            </w:pPr>
            <w:r>
              <w:rPr>
                <w:rFonts w:ascii="仿宋_GB2312" w:eastAsia="仿宋_GB2312" w:hAnsi="仿宋"/>
                <w:sz w:val="24"/>
                <w:lang w:val="zh-CN"/>
              </w:rPr>
              <w:t>序号</w:t>
            </w:r>
          </w:p>
        </w:tc>
        <w:tc>
          <w:tcPr>
            <w:tcW w:w="1562"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tabs>
                <w:tab w:val="left" w:pos="1418"/>
              </w:tabs>
              <w:autoSpaceDE w:val="0"/>
              <w:autoSpaceDN w:val="0"/>
              <w:spacing w:after="0" w:line="500" w:lineRule="exact"/>
              <w:jc w:val="center"/>
              <w:rPr>
                <w:rFonts w:ascii="仿宋_GB2312" w:eastAsia="仿宋_GB2312" w:hAnsi="仿宋"/>
                <w:sz w:val="24"/>
                <w:lang w:val="zh-CN"/>
              </w:rPr>
            </w:pPr>
            <w:r>
              <w:rPr>
                <w:rFonts w:ascii="仿宋_GB2312" w:eastAsia="仿宋_GB2312" w:hAnsi="仿宋"/>
                <w:sz w:val="24"/>
                <w:lang w:val="zh-CN"/>
              </w:rPr>
              <w:t>设备名称</w:t>
            </w:r>
          </w:p>
        </w:tc>
        <w:tc>
          <w:tcPr>
            <w:tcW w:w="1020" w:type="dxa"/>
            <w:gridSpan w:val="2"/>
            <w:tcBorders>
              <w:top w:val="single" w:sz="6" w:space="0" w:color="auto"/>
              <w:left w:val="single" w:sz="4" w:space="0" w:color="auto"/>
              <w:bottom w:val="single" w:sz="6" w:space="0" w:color="auto"/>
              <w:right w:val="single" w:sz="6" w:space="0" w:color="auto"/>
            </w:tcBorders>
            <w:vAlign w:val="center"/>
          </w:tcPr>
          <w:p w:rsidR="00B90AFA" w:rsidRDefault="00B90AFA" w:rsidP="00C61476">
            <w:pPr>
              <w:tabs>
                <w:tab w:val="left" w:pos="1418"/>
              </w:tabs>
              <w:autoSpaceDE w:val="0"/>
              <w:autoSpaceDN w:val="0"/>
              <w:spacing w:after="0" w:line="500" w:lineRule="exact"/>
              <w:jc w:val="center"/>
              <w:rPr>
                <w:rFonts w:ascii="仿宋_GB2312" w:eastAsia="仿宋_GB2312" w:hAnsi="仿宋"/>
                <w:sz w:val="24"/>
                <w:lang w:val="zh-CN"/>
              </w:rPr>
            </w:pPr>
            <w:r>
              <w:rPr>
                <w:rFonts w:ascii="仿宋_GB2312" w:eastAsia="仿宋_GB2312" w:hAnsi="仿宋"/>
                <w:sz w:val="24"/>
                <w:lang w:val="zh-CN"/>
              </w:rPr>
              <w:t>单位</w:t>
            </w:r>
          </w:p>
        </w:tc>
        <w:tc>
          <w:tcPr>
            <w:tcW w:w="885"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tabs>
                <w:tab w:val="left" w:pos="1418"/>
              </w:tabs>
              <w:autoSpaceDE w:val="0"/>
              <w:autoSpaceDN w:val="0"/>
              <w:spacing w:after="0" w:line="500" w:lineRule="exact"/>
              <w:jc w:val="center"/>
              <w:rPr>
                <w:rFonts w:ascii="仿宋_GB2312" w:eastAsia="仿宋_GB2312" w:hAnsi="仿宋"/>
                <w:sz w:val="24"/>
                <w:lang w:val="zh-CN"/>
              </w:rPr>
            </w:pPr>
            <w:r>
              <w:rPr>
                <w:rFonts w:ascii="仿宋_GB2312" w:eastAsia="仿宋_GB2312" w:hAnsi="仿宋"/>
                <w:sz w:val="24"/>
                <w:lang w:val="zh-CN"/>
              </w:rPr>
              <w:t>人员</w:t>
            </w:r>
          </w:p>
        </w:tc>
        <w:tc>
          <w:tcPr>
            <w:tcW w:w="885" w:type="dxa"/>
            <w:tcBorders>
              <w:top w:val="single" w:sz="6" w:space="0" w:color="auto"/>
              <w:left w:val="single" w:sz="6" w:space="0" w:color="auto"/>
              <w:bottom w:val="single" w:sz="6" w:space="0" w:color="auto"/>
              <w:right w:val="single" w:sz="4" w:space="0" w:color="auto"/>
            </w:tcBorders>
            <w:vAlign w:val="center"/>
          </w:tcPr>
          <w:p w:rsidR="00B90AFA" w:rsidRDefault="00B90AFA" w:rsidP="00C61476">
            <w:pPr>
              <w:tabs>
                <w:tab w:val="left" w:pos="1418"/>
              </w:tabs>
              <w:autoSpaceDE w:val="0"/>
              <w:autoSpaceDN w:val="0"/>
              <w:spacing w:after="0" w:line="500" w:lineRule="exact"/>
              <w:jc w:val="center"/>
              <w:rPr>
                <w:rFonts w:ascii="仿宋_GB2312" w:eastAsia="仿宋_GB2312" w:hAnsi="仿宋"/>
                <w:sz w:val="24"/>
                <w:lang w:val="zh-CN"/>
              </w:rPr>
            </w:pPr>
            <w:r>
              <w:rPr>
                <w:rFonts w:ascii="仿宋_GB2312" w:eastAsia="仿宋_GB2312" w:hAnsi="仿宋"/>
                <w:sz w:val="24"/>
                <w:lang w:val="zh-CN"/>
              </w:rPr>
              <w:t>数量</w:t>
            </w:r>
          </w:p>
        </w:tc>
        <w:tc>
          <w:tcPr>
            <w:tcW w:w="84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tabs>
                <w:tab w:val="left" w:pos="1418"/>
              </w:tabs>
              <w:autoSpaceDE w:val="0"/>
              <w:autoSpaceDN w:val="0"/>
              <w:spacing w:after="0" w:line="500" w:lineRule="exact"/>
              <w:jc w:val="center"/>
              <w:rPr>
                <w:rFonts w:ascii="仿宋_GB2312" w:eastAsia="仿宋_GB2312" w:hAnsi="仿宋"/>
                <w:sz w:val="24"/>
              </w:rPr>
            </w:pPr>
            <w:r>
              <w:rPr>
                <w:rFonts w:ascii="仿宋_GB2312" w:eastAsia="仿宋_GB2312" w:hAnsi="仿宋"/>
                <w:sz w:val="24"/>
              </w:rPr>
              <w:t>后期制作</w:t>
            </w:r>
          </w:p>
        </w:tc>
        <w:tc>
          <w:tcPr>
            <w:tcW w:w="87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tabs>
                <w:tab w:val="left" w:pos="1418"/>
              </w:tabs>
              <w:autoSpaceDE w:val="0"/>
              <w:autoSpaceDN w:val="0"/>
              <w:spacing w:after="0" w:line="500" w:lineRule="exact"/>
              <w:jc w:val="center"/>
              <w:rPr>
                <w:rFonts w:ascii="仿宋_GB2312" w:eastAsia="仿宋_GB2312" w:hAnsi="仿宋"/>
                <w:sz w:val="24"/>
              </w:rPr>
            </w:pPr>
            <w:r>
              <w:rPr>
                <w:rFonts w:ascii="仿宋_GB2312" w:eastAsia="仿宋_GB2312" w:hAnsi="仿宋"/>
                <w:sz w:val="24"/>
              </w:rPr>
              <w:t>产地</w:t>
            </w:r>
          </w:p>
        </w:tc>
        <w:tc>
          <w:tcPr>
            <w:tcW w:w="81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tabs>
                <w:tab w:val="left" w:pos="1418"/>
              </w:tabs>
              <w:autoSpaceDE w:val="0"/>
              <w:autoSpaceDN w:val="0"/>
              <w:spacing w:after="0" w:line="500" w:lineRule="exact"/>
              <w:jc w:val="center"/>
              <w:rPr>
                <w:rFonts w:ascii="仿宋_GB2312" w:eastAsia="仿宋_GB2312" w:hAnsi="仿宋"/>
                <w:sz w:val="24"/>
              </w:rPr>
            </w:pPr>
            <w:r>
              <w:rPr>
                <w:rFonts w:ascii="仿宋_GB2312" w:eastAsia="仿宋_GB2312" w:hAnsi="仿宋"/>
                <w:sz w:val="24"/>
              </w:rPr>
              <w:t>规格型号</w:t>
            </w:r>
          </w:p>
        </w:tc>
        <w:tc>
          <w:tcPr>
            <w:tcW w:w="990" w:type="dxa"/>
            <w:tcBorders>
              <w:top w:val="single" w:sz="6" w:space="0" w:color="auto"/>
              <w:left w:val="single" w:sz="4" w:space="0" w:color="auto"/>
              <w:bottom w:val="single" w:sz="6" w:space="0" w:color="auto"/>
              <w:right w:val="single" w:sz="6" w:space="0" w:color="auto"/>
            </w:tcBorders>
            <w:vAlign w:val="center"/>
          </w:tcPr>
          <w:p w:rsidR="00B90AFA" w:rsidRDefault="00B90AFA" w:rsidP="00C61476">
            <w:pPr>
              <w:tabs>
                <w:tab w:val="left" w:pos="1418"/>
              </w:tabs>
              <w:autoSpaceDE w:val="0"/>
              <w:autoSpaceDN w:val="0"/>
              <w:spacing w:after="0" w:line="500" w:lineRule="exact"/>
              <w:jc w:val="center"/>
              <w:rPr>
                <w:rFonts w:ascii="仿宋_GB2312" w:eastAsia="仿宋_GB2312" w:hAnsi="仿宋"/>
                <w:sz w:val="24"/>
                <w:lang w:val="zh-CN"/>
              </w:rPr>
            </w:pPr>
            <w:r>
              <w:rPr>
                <w:rFonts w:ascii="仿宋_GB2312" w:eastAsia="仿宋_GB2312" w:hAnsi="仿宋"/>
                <w:sz w:val="24"/>
                <w:lang w:val="zh-CN"/>
              </w:rPr>
              <w:t>单价（元）</w:t>
            </w:r>
          </w:p>
        </w:tc>
        <w:tc>
          <w:tcPr>
            <w:tcW w:w="1326"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tabs>
                <w:tab w:val="left" w:pos="1418"/>
              </w:tabs>
              <w:autoSpaceDE w:val="0"/>
              <w:autoSpaceDN w:val="0"/>
              <w:spacing w:after="0" w:line="500" w:lineRule="exact"/>
              <w:jc w:val="center"/>
              <w:rPr>
                <w:rFonts w:ascii="仿宋_GB2312" w:eastAsia="仿宋_GB2312" w:hAnsi="仿宋"/>
                <w:sz w:val="24"/>
                <w:lang w:val="zh-CN"/>
              </w:rPr>
            </w:pPr>
            <w:r>
              <w:rPr>
                <w:rFonts w:ascii="仿宋_GB2312" w:eastAsia="仿宋_GB2312" w:hAnsi="仿宋"/>
                <w:sz w:val="24"/>
                <w:lang w:val="zh-CN"/>
              </w:rPr>
              <w:t>合价（元）</w:t>
            </w:r>
          </w:p>
        </w:tc>
      </w:tr>
      <w:tr w:rsidR="00B90AFA" w:rsidTr="00C61476">
        <w:trPr>
          <w:trHeight w:val="551"/>
        </w:trPr>
        <w:tc>
          <w:tcPr>
            <w:tcW w:w="71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both"/>
              <w:rPr>
                <w:rFonts w:ascii="仿宋_GB2312" w:eastAsia="仿宋_GB2312" w:hAnsi="仿宋"/>
                <w:sz w:val="24"/>
              </w:rPr>
            </w:pPr>
            <w:r>
              <w:rPr>
                <w:rFonts w:ascii="仿宋_GB2312" w:eastAsia="仿宋_GB2312" w:hAnsi="仿宋"/>
                <w:sz w:val="24"/>
              </w:rPr>
              <w:t>1</w:t>
            </w:r>
          </w:p>
        </w:tc>
        <w:tc>
          <w:tcPr>
            <w:tcW w:w="1562"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020" w:type="dxa"/>
            <w:gridSpan w:val="2"/>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4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7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1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990" w:type="dxa"/>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326"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r>
      <w:tr w:rsidR="00B90AFA" w:rsidTr="00C61476">
        <w:trPr>
          <w:trHeight w:val="460"/>
        </w:trPr>
        <w:tc>
          <w:tcPr>
            <w:tcW w:w="71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both"/>
              <w:rPr>
                <w:rFonts w:ascii="仿宋_GB2312" w:eastAsia="仿宋_GB2312" w:hAnsi="仿宋"/>
                <w:sz w:val="24"/>
              </w:rPr>
            </w:pPr>
            <w:r>
              <w:rPr>
                <w:rFonts w:ascii="仿宋_GB2312" w:eastAsia="仿宋_GB2312" w:hAnsi="仿宋"/>
                <w:sz w:val="24"/>
              </w:rPr>
              <w:t>2</w:t>
            </w:r>
          </w:p>
        </w:tc>
        <w:tc>
          <w:tcPr>
            <w:tcW w:w="1562"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020" w:type="dxa"/>
            <w:gridSpan w:val="2"/>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4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7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1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990" w:type="dxa"/>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326"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r>
      <w:tr w:rsidR="00B90AFA" w:rsidTr="00C61476">
        <w:trPr>
          <w:trHeight w:val="452"/>
        </w:trPr>
        <w:tc>
          <w:tcPr>
            <w:tcW w:w="71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both"/>
              <w:rPr>
                <w:rFonts w:ascii="仿宋_GB2312" w:eastAsia="仿宋_GB2312" w:hAnsi="仿宋"/>
                <w:sz w:val="24"/>
              </w:rPr>
            </w:pPr>
            <w:r>
              <w:rPr>
                <w:rFonts w:ascii="仿宋_GB2312" w:eastAsia="仿宋_GB2312" w:hAnsi="仿宋"/>
                <w:sz w:val="24"/>
              </w:rPr>
              <w:t>3</w:t>
            </w:r>
          </w:p>
        </w:tc>
        <w:tc>
          <w:tcPr>
            <w:tcW w:w="1562"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020" w:type="dxa"/>
            <w:gridSpan w:val="2"/>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4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7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1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990" w:type="dxa"/>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326"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r>
      <w:tr w:rsidR="00B90AFA" w:rsidTr="00C61476">
        <w:trPr>
          <w:trHeight w:val="452"/>
        </w:trPr>
        <w:tc>
          <w:tcPr>
            <w:tcW w:w="71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both"/>
              <w:rPr>
                <w:rFonts w:ascii="仿宋_GB2312" w:eastAsia="仿宋_GB2312" w:hAnsi="仿宋"/>
                <w:sz w:val="24"/>
              </w:rPr>
            </w:pPr>
            <w:r>
              <w:rPr>
                <w:rFonts w:ascii="仿宋_GB2312" w:eastAsia="仿宋_GB2312" w:hAnsi="仿宋"/>
                <w:sz w:val="24"/>
              </w:rPr>
              <w:t>4</w:t>
            </w:r>
          </w:p>
        </w:tc>
        <w:tc>
          <w:tcPr>
            <w:tcW w:w="1562"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020" w:type="dxa"/>
            <w:gridSpan w:val="2"/>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4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7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1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990" w:type="dxa"/>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326"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r>
      <w:tr w:rsidR="00B90AFA" w:rsidTr="00C61476">
        <w:trPr>
          <w:trHeight w:val="458"/>
        </w:trPr>
        <w:tc>
          <w:tcPr>
            <w:tcW w:w="71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both"/>
              <w:rPr>
                <w:rFonts w:ascii="仿宋_GB2312" w:eastAsia="仿宋_GB2312" w:hAnsi="仿宋"/>
                <w:sz w:val="24"/>
              </w:rPr>
            </w:pPr>
            <w:r>
              <w:rPr>
                <w:rFonts w:ascii="仿宋_GB2312" w:eastAsia="仿宋_GB2312" w:hAnsi="仿宋"/>
                <w:sz w:val="24"/>
              </w:rPr>
              <w:t>5</w:t>
            </w:r>
          </w:p>
        </w:tc>
        <w:tc>
          <w:tcPr>
            <w:tcW w:w="1562"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020" w:type="dxa"/>
            <w:gridSpan w:val="2"/>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4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7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1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990" w:type="dxa"/>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326"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r>
      <w:tr w:rsidR="00B90AFA" w:rsidTr="00C61476">
        <w:trPr>
          <w:trHeight w:val="458"/>
        </w:trPr>
        <w:tc>
          <w:tcPr>
            <w:tcW w:w="71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both"/>
              <w:rPr>
                <w:rFonts w:ascii="仿宋_GB2312" w:eastAsia="仿宋_GB2312" w:hAnsi="仿宋"/>
                <w:sz w:val="24"/>
              </w:rPr>
            </w:pPr>
            <w:r>
              <w:rPr>
                <w:rFonts w:ascii="仿宋_GB2312" w:eastAsia="仿宋_GB2312" w:hAnsi="仿宋"/>
                <w:sz w:val="24"/>
              </w:rPr>
              <w:t>6</w:t>
            </w:r>
          </w:p>
        </w:tc>
        <w:tc>
          <w:tcPr>
            <w:tcW w:w="1562"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lang w:val="zh-CN"/>
              </w:rPr>
            </w:pPr>
          </w:p>
        </w:tc>
        <w:tc>
          <w:tcPr>
            <w:tcW w:w="1020" w:type="dxa"/>
            <w:gridSpan w:val="2"/>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4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7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1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990" w:type="dxa"/>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326"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r>
      <w:tr w:rsidR="00B90AFA" w:rsidTr="00C61476">
        <w:trPr>
          <w:trHeight w:val="458"/>
        </w:trPr>
        <w:tc>
          <w:tcPr>
            <w:tcW w:w="71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both"/>
              <w:rPr>
                <w:rFonts w:ascii="仿宋_GB2312" w:eastAsia="仿宋_GB2312" w:hAnsi="仿宋"/>
                <w:sz w:val="24"/>
              </w:rPr>
            </w:pPr>
            <w:r>
              <w:rPr>
                <w:rFonts w:ascii="仿宋_GB2312" w:eastAsia="仿宋_GB2312" w:hAnsi="仿宋"/>
                <w:sz w:val="24"/>
              </w:rPr>
              <w:t>…</w:t>
            </w:r>
          </w:p>
        </w:tc>
        <w:tc>
          <w:tcPr>
            <w:tcW w:w="1562"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lang w:val="zh-CN"/>
              </w:rPr>
            </w:pPr>
          </w:p>
        </w:tc>
        <w:tc>
          <w:tcPr>
            <w:tcW w:w="1020" w:type="dxa"/>
            <w:gridSpan w:val="2"/>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85" w:type="dxa"/>
            <w:tcBorders>
              <w:top w:val="single" w:sz="6" w:space="0" w:color="auto"/>
              <w:left w:val="single" w:sz="6"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4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7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810" w:type="dxa"/>
            <w:tcBorders>
              <w:top w:val="single" w:sz="6" w:space="0" w:color="auto"/>
              <w:left w:val="single" w:sz="4" w:space="0" w:color="auto"/>
              <w:bottom w:val="single" w:sz="6" w:space="0" w:color="auto"/>
              <w:right w:val="single" w:sz="4"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990" w:type="dxa"/>
            <w:tcBorders>
              <w:top w:val="single" w:sz="6" w:space="0" w:color="auto"/>
              <w:left w:val="single" w:sz="4"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c>
          <w:tcPr>
            <w:tcW w:w="1326"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jc w:val="center"/>
              <w:rPr>
                <w:rFonts w:ascii="仿宋_GB2312" w:eastAsia="仿宋_GB2312" w:hAnsi="仿宋"/>
                <w:sz w:val="24"/>
              </w:rPr>
            </w:pPr>
          </w:p>
        </w:tc>
      </w:tr>
      <w:tr w:rsidR="00B90AFA" w:rsidTr="00675406">
        <w:trPr>
          <w:trHeight w:val="558"/>
        </w:trPr>
        <w:tc>
          <w:tcPr>
            <w:tcW w:w="2272" w:type="dxa"/>
            <w:gridSpan w:val="2"/>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rPr>
            </w:pPr>
            <w:r>
              <w:rPr>
                <w:rFonts w:ascii="仿宋_GB2312" w:eastAsia="仿宋_GB2312" w:hAnsi="仿宋"/>
                <w:sz w:val="24"/>
              </w:rPr>
              <w:t>总   价</w:t>
            </w:r>
          </w:p>
        </w:tc>
        <w:tc>
          <w:tcPr>
            <w:tcW w:w="885" w:type="dxa"/>
            <w:tcBorders>
              <w:top w:val="single" w:sz="6" w:space="0" w:color="auto"/>
              <w:left w:val="single" w:sz="4" w:space="0" w:color="auto"/>
              <w:bottom w:val="single" w:sz="6" w:space="0" w:color="auto"/>
              <w:right w:val="single" w:sz="4" w:space="0" w:color="auto"/>
            </w:tcBorders>
          </w:tcPr>
          <w:p w:rsidR="00B90AFA" w:rsidRDefault="00B90AFA" w:rsidP="00BA0418">
            <w:pPr>
              <w:autoSpaceDE w:val="0"/>
              <w:autoSpaceDN w:val="0"/>
              <w:spacing w:after="0" w:line="500" w:lineRule="exact"/>
              <w:ind w:firstLineChars="200" w:firstLine="480"/>
              <w:jc w:val="right"/>
              <w:rPr>
                <w:rFonts w:ascii="仿宋_GB2312" w:eastAsia="仿宋_GB2312" w:hAnsi="仿宋"/>
                <w:sz w:val="24"/>
                <w:lang w:val="zh-CN"/>
              </w:rPr>
            </w:pPr>
          </w:p>
        </w:tc>
        <w:tc>
          <w:tcPr>
            <w:tcW w:w="6741" w:type="dxa"/>
            <w:gridSpan w:val="8"/>
            <w:tcBorders>
              <w:top w:val="single" w:sz="6" w:space="0" w:color="auto"/>
              <w:left w:val="single" w:sz="4" w:space="0" w:color="auto"/>
              <w:bottom w:val="single" w:sz="6" w:space="0" w:color="auto"/>
              <w:right w:val="single" w:sz="6" w:space="0" w:color="auto"/>
            </w:tcBorders>
            <w:vAlign w:val="bottom"/>
          </w:tcPr>
          <w:p w:rsidR="00B90AFA" w:rsidRDefault="00B90AFA" w:rsidP="00BA0418">
            <w:pPr>
              <w:autoSpaceDE w:val="0"/>
              <w:autoSpaceDN w:val="0"/>
              <w:spacing w:after="0" w:line="500" w:lineRule="exact"/>
              <w:ind w:firstLineChars="200" w:firstLine="480"/>
              <w:jc w:val="right"/>
              <w:rPr>
                <w:rFonts w:ascii="仿宋_GB2312" w:eastAsia="仿宋_GB2312" w:hAnsi="仿宋"/>
                <w:sz w:val="24"/>
                <w:lang w:val="zh-CN"/>
              </w:rPr>
            </w:pPr>
            <w:r>
              <w:rPr>
                <w:rFonts w:ascii="仿宋_GB2312" w:eastAsia="仿宋_GB2312" w:hAnsi="仿宋"/>
                <w:sz w:val="24"/>
                <w:lang w:val="zh-CN"/>
              </w:rPr>
              <w:t>（元）</w:t>
            </w:r>
          </w:p>
        </w:tc>
      </w:tr>
    </w:tbl>
    <w:p w:rsidR="00B90AFA" w:rsidRDefault="00B90AFA" w:rsidP="00BA0418">
      <w:pPr>
        <w:tabs>
          <w:tab w:val="left" w:pos="1418"/>
        </w:tabs>
        <w:autoSpaceDE w:val="0"/>
        <w:autoSpaceDN w:val="0"/>
        <w:spacing w:after="0" w:line="500" w:lineRule="exact"/>
        <w:ind w:firstLineChars="200" w:firstLine="480"/>
        <w:rPr>
          <w:rFonts w:ascii="仿宋_GB2312" w:eastAsia="仿宋_GB2312" w:hAnsi="仿宋"/>
          <w:sz w:val="24"/>
        </w:rPr>
      </w:pPr>
    </w:p>
    <w:p w:rsidR="00B90AFA" w:rsidRDefault="00B90AFA" w:rsidP="00BA0418">
      <w:pPr>
        <w:tabs>
          <w:tab w:val="left" w:pos="1418"/>
        </w:tabs>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rPr>
        <w:t>注：1、本表格格式可根据实际情况自行拟定，但是，应包含必要的报价信息、单价和合价等；</w:t>
      </w:r>
    </w:p>
    <w:p w:rsidR="00B90AFA" w:rsidRPr="008657BA" w:rsidRDefault="00B90AFA" w:rsidP="00BA0418">
      <w:pPr>
        <w:pStyle w:val="a5"/>
        <w:spacing w:after="0" w:line="500" w:lineRule="exact"/>
        <w:ind w:firstLineChars="200" w:firstLine="480"/>
        <w:rPr>
          <w:rFonts w:hint="default"/>
        </w:rPr>
      </w:pPr>
      <w:r>
        <w:rPr>
          <w:rFonts w:ascii="仿宋_GB2312" w:eastAsia="仿宋_GB2312" w:hAnsi="仿宋"/>
          <w:sz w:val="24"/>
        </w:rPr>
        <w:t>2、本项目的具体报价信息由供应商自行踏勘现场后自行申报，并由供应商自行承担后果。</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 xml:space="preserve">供应商名称（公章）：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 xml:space="preserve">法定代表人或其授权代表（签字或盖章）：   </w:t>
      </w:r>
    </w:p>
    <w:p w:rsidR="00B90AFA" w:rsidRDefault="00B90AFA" w:rsidP="00BA0418">
      <w:pPr>
        <w:autoSpaceDE w:val="0"/>
        <w:autoSpaceDN w:val="0"/>
        <w:spacing w:after="0" w:line="500" w:lineRule="exact"/>
        <w:ind w:firstLineChars="200" w:firstLine="480"/>
        <w:rPr>
          <w:rFonts w:ascii="仿宋_GB2312" w:eastAsia="仿宋_GB2312" w:hAnsi="Arial"/>
          <w:sz w:val="28"/>
        </w:rPr>
      </w:pPr>
      <w:r>
        <w:rPr>
          <w:rFonts w:ascii="仿宋_GB2312" w:eastAsia="仿宋_GB2312" w:hAnsi="仿宋"/>
          <w:sz w:val="24"/>
          <w:lang w:val="zh-CN"/>
        </w:rPr>
        <w:t>日期：</w:t>
      </w:r>
      <w:r>
        <w:rPr>
          <w:rFonts w:ascii="仿宋_GB2312" w:eastAsia="仿宋_GB2312" w:hAnsi="仿宋"/>
          <w:sz w:val="24"/>
          <w:u w:val="single"/>
          <w:lang w:val="zh-CN"/>
        </w:rPr>
        <w:t xml:space="preserve">     </w:t>
      </w:r>
      <w:r>
        <w:rPr>
          <w:rFonts w:ascii="仿宋_GB2312" w:eastAsia="仿宋_GB2312" w:hAnsi="仿宋"/>
          <w:sz w:val="24"/>
          <w:lang w:val="zh-CN"/>
        </w:rPr>
        <w:t>年</w:t>
      </w:r>
      <w:r>
        <w:rPr>
          <w:rFonts w:ascii="仿宋_GB2312" w:eastAsia="仿宋_GB2312" w:hAnsi="仿宋"/>
          <w:sz w:val="24"/>
          <w:u w:val="single"/>
          <w:lang w:val="zh-CN"/>
        </w:rPr>
        <w:t xml:space="preserve">     </w:t>
      </w:r>
      <w:r>
        <w:rPr>
          <w:rFonts w:ascii="仿宋_GB2312" w:eastAsia="仿宋_GB2312" w:hAnsi="仿宋"/>
          <w:sz w:val="24"/>
          <w:lang w:val="zh-CN"/>
        </w:rPr>
        <w:t xml:space="preserve"> 月</w:t>
      </w:r>
      <w:r>
        <w:rPr>
          <w:rFonts w:ascii="仿宋_GB2312" w:eastAsia="仿宋_GB2312" w:hAnsi="仿宋"/>
          <w:sz w:val="24"/>
          <w:u w:val="single"/>
          <w:lang w:val="zh-CN"/>
        </w:rPr>
        <w:t xml:space="preserve">   </w:t>
      </w:r>
      <w:r>
        <w:rPr>
          <w:rFonts w:ascii="仿宋_GB2312" w:eastAsia="仿宋_GB2312" w:hAnsi="仿宋"/>
          <w:sz w:val="24"/>
          <w:lang w:val="zh-CN"/>
        </w:rPr>
        <w:t>日</w:t>
      </w:r>
      <w:r>
        <w:rPr>
          <w:rFonts w:ascii="仿宋_GB2312" w:eastAsia="仿宋_GB2312" w:hAnsi="Arial"/>
          <w:sz w:val="28"/>
        </w:rPr>
        <w:t xml:space="preserve"> </w:t>
      </w:r>
    </w:p>
    <w:p w:rsidR="00B90AFA" w:rsidRDefault="00B90AFA" w:rsidP="00BA0418">
      <w:pPr>
        <w:autoSpaceDE w:val="0"/>
        <w:autoSpaceDN w:val="0"/>
        <w:spacing w:after="0" w:line="500" w:lineRule="exact"/>
        <w:ind w:firstLineChars="200" w:firstLine="560"/>
        <w:jc w:val="center"/>
        <w:rPr>
          <w:rFonts w:ascii="仿宋_GB2312" w:eastAsia="仿宋_GB2312" w:hAnsi="Arial"/>
          <w:sz w:val="28"/>
          <w:lang w:val="zh-CN"/>
        </w:rPr>
      </w:pPr>
      <w:r>
        <w:rPr>
          <w:rFonts w:ascii="仿宋_GB2312" w:eastAsia="仿宋_GB2312" w:hAnsi="Arial"/>
          <w:sz w:val="28"/>
          <w:lang w:val="zh-CN"/>
        </w:rPr>
        <w:br w:type="page"/>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r>
        <w:rPr>
          <w:rFonts w:ascii="黑体" w:eastAsia="黑体" w:hAnsi="Arial"/>
          <w:sz w:val="30"/>
          <w:szCs w:val="30"/>
          <w:lang w:val="zh-CN"/>
        </w:rPr>
        <w:lastRenderedPageBreak/>
        <w:t>供应商针对报价需说明的其他文件</w:t>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Arial"/>
          <w:sz w:val="24"/>
          <w:szCs w:val="24"/>
          <w:lang w:val="zh-CN"/>
        </w:rPr>
      </w:pPr>
      <w:r>
        <w:rPr>
          <w:rFonts w:ascii="仿宋_GB2312" w:eastAsia="仿宋_GB2312" w:hAnsi="Arial"/>
          <w:sz w:val="24"/>
          <w:szCs w:val="24"/>
          <w:lang w:val="zh-CN"/>
        </w:rPr>
        <w:t>（文件格式由供应商自拟）</w:t>
      </w:r>
    </w:p>
    <w:p w:rsidR="00B90AFA" w:rsidRDefault="00B90AFA" w:rsidP="00BA0418">
      <w:pPr>
        <w:autoSpaceDE w:val="0"/>
        <w:autoSpaceDN w:val="0"/>
        <w:spacing w:after="0" w:line="500" w:lineRule="exact"/>
        <w:ind w:firstLineChars="200" w:firstLine="480"/>
        <w:jc w:val="center"/>
        <w:rPr>
          <w:rFonts w:ascii="仿宋_GB2312" w:eastAsia="仿宋_GB2312" w:hAnsi="Arial"/>
          <w:sz w:val="24"/>
          <w:szCs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Arial"/>
          <w:sz w:val="24"/>
          <w:szCs w:val="24"/>
          <w:lang w:val="zh-CN"/>
        </w:rPr>
      </w:pPr>
      <w:r>
        <w:rPr>
          <w:rFonts w:ascii="仿宋_GB2312" w:eastAsia="仿宋_GB2312" w:hAnsi="Arial"/>
          <w:sz w:val="24"/>
          <w:szCs w:val="24"/>
          <w:lang w:val="zh-CN"/>
        </w:rPr>
        <w:br w:type="page"/>
      </w:r>
    </w:p>
    <w:p w:rsidR="00B90AFA" w:rsidRDefault="00B90AFA" w:rsidP="00BA0418">
      <w:pPr>
        <w:autoSpaceDE w:val="0"/>
        <w:autoSpaceDN w:val="0"/>
        <w:spacing w:after="0" w:line="500" w:lineRule="exact"/>
        <w:ind w:firstLineChars="200" w:firstLine="880"/>
        <w:jc w:val="center"/>
        <w:outlineLvl w:val="1"/>
        <w:rPr>
          <w:rFonts w:ascii="仿宋_GB2312" w:eastAsia="仿宋_GB2312" w:hAnsi="Arial"/>
          <w:sz w:val="44"/>
          <w:szCs w:val="44"/>
          <w:lang w:val="zh-CN"/>
        </w:rPr>
      </w:pPr>
      <w:bookmarkStart w:id="54" w:name="_Toc31452"/>
      <w:r>
        <w:rPr>
          <w:rFonts w:ascii="仿宋_GB2312" w:eastAsia="仿宋_GB2312" w:hAnsi="Arial"/>
          <w:sz w:val="44"/>
          <w:szCs w:val="44"/>
        </w:rPr>
        <w:lastRenderedPageBreak/>
        <w:t>5</w:t>
      </w:r>
      <w:r>
        <w:rPr>
          <w:rFonts w:ascii="仿宋_GB2312" w:eastAsia="仿宋_GB2312" w:hAnsi="Arial"/>
          <w:sz w:val="44"/>
          <w:szCs w:val="44"/>
          <w:lang w:val="zh-CN"/>
        </w:rPr>
        <w:t>.2 商务部分</w:t>
      </w:r>
      <w:bookmarkEnd w:id="54"/>
    </w:p>
    <w:p w:rsidR="00B90AFA" w:rsidRDefault="00B90AFA" w:rsidP="00BA0418">
      <w:pPr>
        <w:autoSpaceDE w:val="0"/>
        <w:autoSpaceDN w:val="0"/>
        <w:spacing w:after="0" w:line="500" w:lineRule="exact"/>
        <w:ind w:firstLineChars="200" w:firstLine="600"/>
        <w:outlineLvl w:val="1"/>
        <w:rPr>
          <w:rFonts w:ascii="黑体" w:eastAsia="黑体" w:hAnsi="Arial"/>
          <w:sz w:val="30"/>
          <w:szCs w:val="30"/>
          <w:lang w:val="zh-CN"/>
        </w:rPr>
      </w:pPr>
      <w:r>
        <w:rPr>
          <w:rFonts w:ascii="黑体" w:eastAsia="黑体" w:hAnsi="Arial"/>
          <w:sz w:val="30"/>
          <w:szCs w:val="30"/>
          <w:lang w:val="zh-CN"/>
        </w:rPr>
        <w:t>商务部分目录</w:t>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1、政府采购诚信承诺书(见附件3)；</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2、报价函(见附件4)；</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3、法定代表人资格证明及其授权委托书(见附件5)；</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4、</w:t>
      </w:r>
      <w:r>
        <w:rPr>
          <w:rFonts w:ascii="仿宋_GB2312" w:eastAsia="仿宋_GB2312" w:hAnsi="仿宋"/>
          <w:sz w:val="24"/>
        </w:rPr>
        <w:t>营业执照复印件（三证合一营业执照或</w:t>
      </w:r>
      <w:r>
        <w:rPr>
          <w:rFonts w:ascii="仿宋_GB2312" w:eastAsia="仿宋_GB2312" w:hAnsi="仿宋"/>
          <w:sz w:val="24"/>
        </w:rPr>
        <w:t>“</w:t>
      </w:r>
      <w:r>
        <w:rPr>
          <w:rFonts w:ascii="仿宋_GB2312" w:eastAsia="仿宋_GB2312" w:hAnsi="仿宋"/>
          <w:sz w:val="24"/>
        </w:rPr>
        <w:t>营业执照、组织机构代码证及税务登记证</w:t>
      </w:r>
      <w:r>
        <w:rPr>
          <w:rFonts w:ascii="仿宋_GB2312" w:eastAsia="仿宋_GB2312" w:hAnsi="仿宋"/>
          <w:sz w:val="24"/>
        </w:rPr>
        <w:t>”</w:t>
      </w:r>
      <w:r>
        <w:rPr>
          <w:rFonts w:ascii="仿宋_GB2312" w:eastAsia="仿宋_GB2312" w:hAnsi="仿宋"/>
          <w:sz w:val="24"/>
        </w:rPr>
        <w:t>）</w:t>
      </w:r>
      <w:r>
        <w:rPr>
          <w:rFonts w:ascii="仿宋_GB2312" w:eastAsia="仿宋_GB2312" w:hAnsi="仿宋"/>
          <w:sz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rPr>
        <w:t>5、资质证书；（中国广告二级单位资质以上（含二级）；</w:t>
      </w:r>
      <w:r>
        <w:rPr>
          <w:rFonts w:ascii="仿宋_GB2312" w:eastAsia="仿宋_GB2312" w:hAnsi="仿宋"/>
          <w:sz w:val="24"/>
        </w:rPr>
        <w:t>③</w:t>
      </w:r>
      <w:r>
        <w:rPr>
          <w:rFonts w:ascii="仿宋_GB2312" w:eastAsia="仿宋_GB2312" w:hAnsi="仿宋"/>
          <w:sz w:val="24"/>
        </w:rPr>
        <w:t>省级或地级广告行业理事单位或以上）</w:t>
      </w:r>
    </w:p>
    <w:p w:rsidR="00B90AFA" w:rsidRDefault="00B90AFA" w:rsidP="00BA0418">
      <w:pPr>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rPr>
        <w:t>6、其他的相关证明材料，如政府采购法规定的相关资料；</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rPr>
        <w:t>7</w:t>
      </w:r>
      <w:r>
        <w:rPr>
          <w:rFonts w:ascii="仿宋_GB2312" w:eastAsia="仿宋_GB2312" w:hAnsi="仿宋"/>
          <w:sz w:val="24"/>
          <w:lang w:val="zh-CN"/>
        </w:rPr>
        <w:t>、商务文件要求的其他资料。</w:t>
      </w:r>
    </w:p>
    <w:p w:rsidR="00B90AFA" w:rsidRDefault="00B90AFA" w:rsidP="00BA0418">
      <w:pPr>
        <w:autoSpaceDE w:val="0"/>
        <w:autoSpaceDN w:val="0"/>
        <w:spacing w:after="0" w:line="500" w:lineRule="exact"/>
        <w:ind w:firstLineChars="200" w:firstLine="480"/>
        <w:rPr>
          <w:rFonts w:ascii="仿宋_GB2312" w:eastAsia="仿宋_GB2312" w:hAnsi="Arial"/>
          <w:sz w:val="24"/>
          <w:lang w:val="zh-CN"/>
        </w:rPr>
      </w:pPr>
      <w:r>
        <w:rPr>
          <w:rFonts w:ascii="仿宋_GB2312" w:eastAsia="仿宋_GB2312" w:hAnsi="仿宋"/>
          <w:sz w:val="24"/>
          <w:lang w:val="zh-CN"/>
        </w:rPr>
        <w:br w:type="page"/>
      </w:r>
      <w:r>
        <w:rPr>
          <w:rFonts w:ascii="仿宋_GB2312" w:eastAsia="仿宋_GB2312" w:hAnsi="仿宋"/>
          <w:sz w:val="24"/>
          <w:lang w:val="zh-CN"/>
        </w:rPr>
        <w:lastRenderedPageBreak/>
        <w:t>附件3：</w:t>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r>
        <w:rPr>
          <w:rFonts w:ascii="黑体" w:eastAsia="黑体" w:hAnsi="Arial"/>
          <w:sz w:val="30"/>
          <w:szCs w:val="30"/>
          <w:lang w:val="zh-CN"/>
        </w:rPr>
        <w:t>政府采购诚信承诺书</w:t>
      </w:r>
    </w:p>
    <w:p w:rsidR="00B90AFA" w:rsidRDefault="00B90AFA" w:rsidP="00BA0418">
      <w:pPr>
        <w:autoSpaceDE w:val="0"/>
        <w:autoSpaceDN w:val="0"/>
        <w:spacing w:after="0" w:line="500" w:lineRule="exact"/>
        <w:ind w:firstLineChars="200" w:firstLine="480"/>
        <w:rPr>
          <w:rFonts w:ascii="Arial" w:eastAsia="Arial"/>
          <w:sz w:val="24"/>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u w:val="single"/>
          <w:lang w:val="zh-CN"/>
        </w:rPr>
        <w:t xml:space="preserve">（采购人） </w:t>
      </w:r>
      <w:r>
        <w:rPr>
          <w:rFonts w:ascii="仿宋_GB2312" w:eastAsia="仿宋_GB2312" w:hAnsi="仿宋"/>
          <w:sz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我公司</w:t>
      </w:r>
      <w:r>
        <w:rPr>
          <w:rFonts w:ascii="仿宋_GB2312" w:eastAsia="仿宋_GB2312" w:hAnsi="仿宋"/>
          <w:sz w:val="24"/>
          <w:u w:val="single"/>
          <w:lang w:val="zh-CN"/>
        </w:rPr>
        <w:t xml:space="preserve">               </w:t>
      </w:r>
      <w:r>
        <w:rPr>
          <w:rFonts w:ascii="仿宋_GB2312" w:eastAsia="仿宋_GB2312" w:hAnsi="仿宋"/>
          <w:sz w:val="24"/>
          <w:lang w:val="zh-CN"/>
        </w:rPr>
        <w:t>（供应商名称）已详细阅读了</w:t>
      </w:r>
      <w:r>
        <w:rPr>
          <w:rFonts w:ascii="仿宋_GB2312" w:eastAsia="仿宋_GB2312" w:hAnsi="仿宋"/>
          <w:sz w:val="24"/>
          <w:u w:val="single"/>
          <w:lang w:val="zh-CN"/>
        </w:rPr>
        <w:t xml:space="preserve">             </w:t>
      </w:r>
      <w:r>
        <w:rPr>
          <w:rFonts w:ascii="仿宋_GB2312" w:eastAsia="仿宋_GB2312" w:hAnsi="仿宋"/>
          <w:sz w:val="24"/>
          <w:lang w:val="zh-CN"/>
        </w:rPr>
        <w:t>项目（项目编号：</w:t>
      </w:r>
      <w:r>
        <w:rPr>
          <w:rFonts w:ascii="仿宋_GB2312" w:eastAsia="仿宋_GB2312" w:hAnsi="仿宋"/>
          <w:sz w:val="24"/>
          <w:u w:val="single"/>
          <w:lang w:val="zh-CN"/>
        </w:rPr>
        <w:t xml:space="preserve">          </w:t>
      </w:r>
      <w:r>
        <w:rPr>
          <w:rFonts w:ascii="仿宋_GB2312" w:eastAsia="仿宋_GB2312" w:hAnsi="仿宋"/>
          <w:sz w:val="24"/>
          <w:lang w:val="zh-CN"/>
        </w:rPr>
        <w:t>）询价通知书，自愿参加本次报价，现就有关事项郑重承诺如下：</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一、诚信报价，材料真实。我公司保证所提供的全部材料、报价内容均真实、合法、有效，保证不出借或者借用其他企业资质，不以他人名义报价，不弄虚作假；</w:t>
      </w:r>
      <w:r>
        <w:rPr>
          <w:rFonts w:ascii="仿宋_GB2312" w:eastAsia="仿宋_GB2312" w:hAnsi="仿宋"/>
          <w:sz w:val="24"/>
          <w:szCs w:val="24"/>
          <w:lang w:val="zh-CN"/>
        </w:rPr>
        <w:t>未列入失信被执行人、重大税收违法案件当事人名单、政府采购严重违法失信行为记录名单及其他不符合《中华人民共和国政府采购法》第二十二条规定条件。</w:t>
      </w:r>
    </w:p>
    <w:p w:rsidR="00B90AFA" w:rsidRDefault="00B90AFA" w:rsidP="00BA0418">
      <w:pPr>
        <w:spacing w:after="0" w:line="500" w:lineRule="exact"/>
        <w:ind w:firstLineChars="200" w:firstLine="480"/>
        <w:rPr>
          <w:rFonts w:ascii="仿宋_GB2312" w:eastAsia="仿宋_GB2312"/>
          <w:sz w:val="24"/>
          <w:szCs w:val="24"/>
        </w:rPr>
      </w:pPr>
      <w:r>
        <w:rPr>
          <w:rFonts w:ascii="仿宋_GB2312" w:eastAsia="仿宋_GB2312" w:hAnsi="仿宋"/>
          <w:sz w:val="24"/>
          <w:lang w:val="zh-CN"/>
        </w:rPr>
        <w:t>二、遵</w:t>
      </w:r>
      <w:r>
        <w:rPr>
          <w:rFonts w:ascii="仿宋_GB2312" w:eastAsia="仿宋_GB2312" w:hAnsi="仿宋"/>
          <w:sz w:val="24"/>
          <w:szCs w:val="24"/>
          <w:lang w:val="zh-CN"/>
        </w:rPr>
        <w:t>纪守法，公平竞争。不与其他供应商相互串通、</w:t>
      </w:r>
      <w:r>
        <w:rPr>
          <w:rFonts w:ascii="仿宋_GB2312" w:eastAsia="仿宋_GB2312" w:hAnsi="仿宋"/>
          <w:sz w:val="24"/>
          <w:szCs w:val="24"/>
        </w:rPr>
        <w:t>哄抬价格，</w:t>
      </w:r>
      <w:r>
        <w:rPr>
          <w:rFonts w:ascii="仿宋_GB2312" w:eastAsia="仿宋_GB2312" w:hAnsi="仿宋"/>
          <w:sz w:val="24"/>
          <w:szCs w:val="24"/>
          <w:lang w:val="zh-CN"/>
        </w:rPr>
        <w:t>不排挤其他供应商，不损害采购人的合法权益；不向采购人、采购代理机构、询价小组成员</w:t>
      </w:r>
      <w:r>
        <w:rPr>
          <w:rFonts w:ascii="仿宋_GB2312" w:eastAsia="仿宋_GB2312"/>
          <w:sz w:val="24"/>
          <w:szCs w:val="24"/>
        </w:rPr>
        <w:t>等及其他参与采购活动的人员行贿或采用其他不正当手段谋取成交；</w:t>
      </w:r>
    </w:p>
    <w:p w:rsidR="00B90AFA" w:rsidRDefault="00B90AFA" w:rsidP="00BA0418">
      <w:pPr>
        <w:spacing w:after="0" w:line="500" w:lineRule="exact"/>
        <w:ind w:firstLineChars="200" w:firstLine="480"/>
        <w:rPr>
          <w:rFonts w:ascii="仿宋_GB2312" w:eastAsia="仿宋_GB2312"/>
          <w:sz w:val="24"/>
          <w:szCs w:val="24"/>
        </w:rPr>
      </w:pPr>
      <w:r>
        <w:rPr>
          <w:rFonts w:ascii="仿宋_GB2312" w:eastAsia="仿宋_GB2312" w:hAnsi="仿宋"/>
          <w:sz w:val="24"/>
          <w:szCs w:val="24"/>
        </w:rPr>
        <w:t>三</w:t>
      </w:r>
      <w:r>
        <w:rPr>
          <w:rFonts w:ascii="仿宋_GB2312" w:eastAsia="仿宋_GB2312"/>
          <w:sz w:val="24"/>
          <w:szCs w:val="24"/>
        </w:rPr>
        <w:t>、不捏造事实或借用他人名义进行虚假、恶意质疑和投诉，不以质疑或投诉为名排挤竞争对手，干扰政府采购秩序；</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szCs w:val="24"/>
        </w:rPr>
        <w:t>四、若成交后，将按照规定及时与采购人</w:t>
      </w:r>
      <w:r>
        <w:rPr>
          <w:rFonts w:ascii="仿宋_GB2312" w:eastAsia="仿宋_GB2312" w:hAnsi="仿宋"/>
          <w:sz w:val="24"/>
        </w:rPr>
        <w:t>签订政府采购合同，不与采购人订立有悖于采购结果的合同或协议；严格履行政府采购合同，不降低合同约定的产品质量及相关服务，不擅自变更、中止、终止合同，或者拒绝履行合同义务。</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若有违反以上承诺内容的行为，我公司自愿接受取消报价资格、记入信用档案、媒体通报、1</w:t>
      </w:r>
      <w:r>
        <w:rPr>
          <w:rFonts w:ascii="仿宋_GB2312" w:eastAsia="仿宋_GB2312" w:hAnsi="仿宋"/>
          <w:sz w:val="24"/>
          <w:szCs w:val="24"/>
          <w:lang w:val="zh-CN"/>
        </w:rPr>
        <w:t>～</w:t>
      </w:r>
      <w:r>
        <w:rPr>
          <w:rFonts w:ascii="仿宋_GB2312" w:eastAsia="仿宋_GB2312" w:hAnsi="仿宋"/>
          <w:sz w:val="24"/>
          <w:lang w:val="zh-CN"/>
        </w:rPr>
        <w:t>3年内禁止参与泰安市政府采购活动等处罚；</w:t>
      </w:r>
      <w:r>
        <w:rPr>
          <w:rFonts w:ascii="仿宋_GB2312" w:eastAsia="仿宋_GB2312" w:hAnsi="仿宋"/>
          <w:sz w:val="24"/>
        </w:rPr>
        <w:t>如已成交的，自动放弃成交资格，</w:t>
      </w:r>
      <w:r>
        <w:rPr>
          <w:rFonts w:ascii="仿宋_GB2312" w:eastAsia="仿宋_GB2312" w:hAnsi="仿宋"/>
          <w:sz w:val="24"/>
          <w:lang w:val="zh-CN"/>
        </w:rPr>
        <w:t>并承担全部法律责任</w:t>
      </w:r>
      <w:r>
        <w:rPr>
          <w:rFonts w:ascii="仿宋_GB2312" w:eastAsia="仿宋_GB2312" w:hAnsi="仿宋"/>
          <w:sz w:val="24"/>
        </w:rPr>
        <w:t>；给采购人造成损失的，依法承担赔偿责任</w:t>
      </w:r>
      <w:r>
        <w:rPr>
          <w:rFonts w:ascii="仿宋_GB2312" w:eastAsia="仿宋_GB2312" w:hAnsi="仿宋"/>
          <w:sz w:val="24"/>
          <w:lang w:val="zh-CN"/>
        </w:rPr>
        <w:t>。</w:t>
      </w:r>
    </w:p>
    <w:p w:rsidR="00B90AFA" w:rsidRDefault="00B90AFA" w:rsidP="00BA0418">
      <w:pPr>
        <w:spacing w:after="0" w:line="500" w:lineRule="exact"/>
        <w:ind w:firstLineChars="200" w:firstLine="440"/>
        <w:rPr>
          <w:rFonts w:ascii="仿宋_GB2312" w:eastAsia="仿宋_GB2312" w:hAnsi="仿宋"/>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 xml:space="preserve">                        供应商名称(公章)：</w:t>
      </w: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 xml:space="preserve">                        法定代表人（签字或盖章）：</w:t>
      </w: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 xml:space="preserve">                      日期：     年   月   日</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sz w:val="24"/>
          <w:szCs w:val="24"/>
        </w:rPr>
      </w:pPr>
      <w:r>
        <w:rPr>
          <w:rFonts w:ascii="仿宋_GB2312" w:eastAsia="仿宋_GB2312"/>
          <w:sz w:val="24"/>
          <w:szCs w:val="24"/>
        </w:rPr>
        <w:t>注：信用记录</w:t>
      </w:r>
      <w:r>
        <w:rPr>
          <w:rFonts w:ascii="仿宋_GB2312" w:eastAsia="仿宋_GB2312" w:hAnsi="仿宋"/>
          <w:sz w:val="24"/>
          <w:szCs w:val="24"/>
          <w:lang w:val="zh-CN"/>
        </w:rPr>
        <w:t>查询网址为</w:t>
      </w:r>
      <w:hyperlink r:id="rId7" w:history="1">
        <w:r>
          <w:rPr>
            <w:rStyle w:val="a7"/>
            <w:rFonts w:ascii="仿宋_GB2312" w:eastAsia="仿宋_GB2312" w:hAnsi="仿宋" w:hint="eastAsia"/>
            <w:szCs w:val="24"/>
            <w:lang w:val="zh-CN"/>
          </w:rPr>
          <w:t>www.creditchina.gov.cn</w:t>
        </w:r>
      </w:hyperlink>
      <w:r>
        <w:rPr>
          <w:rFonts w:ascii="仿宋_GB2312" w:eastAsia="仿宋_GB2312" w:hAnsi="仿宋"/>
          <w:sz w:val="24"/>
          <w:szCs w:val="24"/>
          <w:lang w:val="zh-CN"/>
        </w:rPr>
        <w:t>或</w:t>
      </w:r>
      <w:hyperlink r:id="rId8" w:history="1">
        <w:r>
          <w:rPr>
            <w:rStyle w:val="a7"/>
            <w:rFonts w:ascii="仿宋_GB2312" w:eastAsia="仿宋_GB2312" w:hAnsi="仿宋" w:hint="eastAsia"/>
            <w:szCs w:val="24"/>
            <w:lang w:val="zh-CN"/>
          </w:rPr>
          <w:t>www.ccgp.gov.cn</w:t>
        </w:r>
      </w:hyperlink>
      <w:r>
        <w:rPr>
          <w:rFonts w:ascii="仿宋_GB2312" w:eastAsia="仿宋_GB2312" w:hAnsi="仿宋"/>
          <w:sz w:val="24"/>
          <w:szCs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 w:eastAsia="仿宋" w:hAnsi="仿宋"/>
          <w:sz w:val="24"/>
          <w:lang w:val="zh-CN"/>
        </w:rPr>
        <w:br w:type="page"/>
      </w:r>
      <w:r>
        <w:rPr>
          <w:rFonts w:ascii="仿宋_GB2312" w:eastAsia="仿宋_GB2312" w:hAnsi="仿宋"/>
          <w:sz w:val="24"/>
          <w:lang w:val="zh-CN"/>
        </w:rPr>
        <w:lastRenderedPageBreak/>
        <w:t>附件4：</w:t>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r>
        <w:rPr>
          <w:rFonts w:ascii="黑体" w:eastAsia="黑体" w:hAnsi="Arial"/>
          <w:sz w:val="30"/>
          <w:szCs w:val="30"/>
          <w:lang w:val="zh-CN"/>
        </w:rPr>
        <w:t>报价函</w:t>
      </w:r>
    </w:p>
    <w:p w:rsidR="00B90AFA" w:rsidRDefault="00B90AFA" w:rsidP="00BA0418">
      <w:pPr>
        <w:autoSpaceDE w:val="0"/>
        <w:autoSpaceDN w:val="0"/>
        <w:spacing w:after="0" w:line="500" w:lineRule="exact"/>
        <w:ind w:firstLineChars="200" w:firstLine="480"/>
        <w:rPr>
          <w:rFonts w:ascii="仿宋_GB2312" w:eastAsia="仿宋_GB2312" w:hAnsi="Arial"/>
          <w:sz w:val="24"/>
          <w:u w:val="single"/>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u w:val="single"/>
          <w:lang w:val="zh-CN"/>
        </w:rPr>
        <w:t xml:space="preserve">（采购人） </w:t>
      </w:r>
      <w:r>
        <w:rPr>
          <w:rFonts w:ascii="仿宋_GB2312" w:eastAsia="仿宋_GB2312" w:hAnsi="仿宋"/>
          <w:sz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u w:val="single"/>
          <w:lang w:val="zh-CN"/>
        </w:rPr>
        <w:t>（供应商名称）</w:t>
      </w:r>
      <w:r>
        <w:rPr>
          <w:rFonts w:ascii="仿宋_GB2312" w:eastAsia="仿宋_GB2312" w:hAnsi="仿宋"/>
          <w:sz w:val="24"/>
          <w:lang w:val="zh-CN"/>
        </w:rPr>
        <w:t>系中华人民共和国合法企业，经营地址</w:t>
      </w:r>
      <w:r>
        <w:rPr>
          <w:rFonts w:ascii="仿宋_GB2312" w:eastAsia="仿宋_GB2312" w:hAnsi="仿宋"/>
          <w:sz w:val="24"/>
          <w:u w:val="single"/>
          <w:lang w:val="zh-CN"/>
        </w:rPr>
        <w:t xml:space="preserve">                    </w:t>
      </w:r>
      <w:r>
        <w:rPr>
          <w:rFonts w:ascii="仿宋_GB2312" w:eastAsia="仿宋_GB2312" w:hAnsi="仿宋"/>
          <w:sz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我</w:t>
      </w:r>
      <w:r>
        <w:rPr>
          <w:rFonts w:ascii="仿宋_GB2312" w:eastAsia="仿宋_GB2312" w:hAnsi="仿宋"/>
          <w:sz w:val="24"/>
          <w:u w:val="single"/>
          <w:lang w:val="zh-CN"/>
        </w:rPr>
        <w:t>（姓名）</w:t>
      </w:r>
      <w:r>
        <w:rPr>
          <w:rFonts w:ascii="仿宋_GB2312" w:eastAsia="仿宋_GB2312" w:hAnsi="仿宋"/>
          <w:sz w:val="24"/>
          <w:lang w:val="zh-CN"/>
        </w:rPr>
        <w:t>系</w:t>
      </w:r>
      <w:r>
        <w:rPr>
          <w:rFonts w:ascii="仿宋_GB2312" w:eastAsia="仿宋_GB2312" w:hAnsi="仿宋"/>
          <w:sz w:val="24"/>
          <w:u w:val="single"/>
          <w:lang w:val="zh-CN"/>
        </w:rPr>
        <w:t>（供应商名称）</w:t>
      </w:r>
      <w:r>
        <w:rPr>
          <w:rFonts w:ascii="仿宋_GB2312" w:eastAsia="仿宋_GB2312" w:hAnsi="仿宋"/>
          <w:sz w:val="24"/>
          <w:lang w:val="zh-CN"/>
        </w:rPr>
        <w:t>的法定代表人，我方自愿参加贵方组织的</w:t>
      </w:r>
      <w:r>
        <w:rPr>
          <w:rFonts w:ascii="仿宋_GB2312" w:eastAsia="仿宋_GB2312" w:hAnsi="仿宋"/>
          <w:sz w:val="24"/>
          <w:u w:val="single"/>
          <w:lang w:val="zh-CN"/>
        </w:rPr>
        <w:t>（采购项目名称）（编号为      ）</w:t>
      </w:r>
      <w:r>
        <w:rPr>
          <w:rFonts w:ascii="仿宋_GB2312" w:eastAsia="仿宋_GB2312" w:hAnsi="仿宋"/>
          <w:sz w:val="24"/>
          <w:lang w:val="zh-CN"/>
        </w:rPr>
        <w:t>的采购，为此，我方就本次报价有关事项郑重声明如下：</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1、我方已详细审阅全部询价通知书，同意询价通知书的各项要求。</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2、我方向贵方提交的所有响应文件、资料都是准确的和真实的。</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3、若成交，我方将按照询价通知书和响应文件的规定履行合同。</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4、我方不是采购人的附属机构；在获知本项目采购信息后，与采购人聘请的为此项目提供咨询服务的公司以及其附属机构没有任何关系。</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5、响应文件自响应文件递交截止之日起投标有效期为</w:t>
      </w:r>
      <w:r>
        <w:rPr>
          <w:rFonts w:ascii="仿宋_GB2312" w:eastAsia="仿宋_GB2312" w:hAnsi="仿宋"/>
          <w:sz w:val="24"/>
          <w:u w:val="single"/>
          <w:lang w:val="zh-CN"/>
        </w:rPr>
        <w:t xml:space="preserve">    </w:t>
      </w:r>
      <w:r>
        <w:rPr>
          <w:rFonts w:ascii="仿宋_GB2312" w:eastAsia="仿宋_GB2312" w:hAnsi="仿宋"/>
          <w:sz w:val="24"/>
          <w:lang w:val="zh-CN"/>
        </w:rPr>
        <w:t>日历日。</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以上事项如有虚假或者隐瞒，我方愿意承担一切后果。</w:t>
      </w:r>
    </w:p>
    <w:p w:rsidR="00B90AFA" w:rsidRDefault="00B90AFA" w:rsidP="00BA0418">
      <w:pPr>
        <w:tabs>
          <w:tab w:val="left" w:pos="939"/>
        </w:tabs>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tabs>
          <w:tab w:val="left" w:pos="939"/>
        </w:tabs>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tabs>
          <w:tab w:val="left" w:pos="939"/>
        </w:tabs>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 xml:space="preserve">供应商全称（公章）：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 xml:space="preserve">法定代表人（签字或盖章）： </w:t>
      </w:r>
    </w:p>
    <w:p w:rsidR="00B90AFA" w:rsidRDefault="00B90AFA" w:rsidP="00BA0418">
      <w:pPr>
        <w:autoSpaceDE w:val="0"/>
        <w:autoSpaceDN w:val="0"/>
        <w:spacing w:after="0" w:line="500" w:lineRule="exact"/>
        <w:ind w:firstLineChars="200" w:firstLine="480"/>
        <w:rPr>
          <w:rFonts w:ascii="仿宋_GB2312" w:eastAsia="仿宋_GB2312" w:hAnsi="仿宋"/>
          <w:sz w:val="24"/>
          <w:u w:val="single"/>
          <w:lang w:val="zh-CN"/>
        </w:rPr>
      </w:pPr>
      <w:r>
        <w:rPr>
          <w:rFonts w:ascii="仿宋_GB2312" w:eastAsia="仿宋_GB2312" w:hAnsi="仿宋"/>
          <w:sz w:val="24"/>
          <w:lang w:val="zh-CN"/>
        </w:rPr>
        <w:t>日    期：         年   月   日</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 w:eastAsia="仿宋" w:hAnsi="仿宋"/>
          <w:sz w:val="24"/>
          <w:u w:val="single"/>
          <w:lang w:val="zh-CN"/>
        </w:rPr>
        <w:br w:type="page"/>
      </w:r>
      <w:r>
        <w:rPr>
          <w:rFonts w:ascii="仿宋_GB2312" w:eastAsia="仿宋_GB2312" w:hAnsi="仿宋"/>
          <w:sz w:val="24"/>
          <w:lang w:val="zh-CN"/>
        </w:rPr>
        <w:lastRenderedPageBreak/>
        <w:t xml:space="preserve">附件5：    </w:t>
      </w:r>
    </w:p>
    <w:p w:rsidR="00B90AFA" w:rsidRDefault="00B90AFA" w:rsidP="00BA0418">
      <w:pPr>
        <w:autoSpaceDE w:val="0"/>
        <w:autoSpaceDN w:val="0"/>
        <w:spacing w:after="0" w:line="500" w:lineRule="exact"/>
        <w:ind w:firstLineChars="200" w:firstLine="560"/>
        <w:jc w:val="center"/>
        <w:rPr>
          <w:rFonts w:ascii="宋体" w:hAnsi="Arial"/>
          <w:sz w:val="28"/>
          <w:lang w:val="zh-CN"/>
        </w:rPr>
      </w:pP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r>
        <w:rPr>
          <w:rFonts w:ascii="黑体" w:eastAsia="黑体" w:hAnsi="Arial"/>
          <w:sz w:val="30"/>
          <w:szCs w:val="30"/>
          <w:lang w:val="zh-CN"/>
        </w:rPr>
        <w:t>法定代表人资格证明</w:t>
      </w:r>
    </w:p>
    <w:p w:rsidR="00B90AFA" w:rsidRDefault="00B90AFA" w:rsidP="00BA0418">
      <w:pPr>
        <w:autoSpaceDE w:val="0"/>
        <w:autoSpaceDN w:val="0"/>
        <w:spacing w:after="0" w:line="500" w:lineRule="exact"/>
        <w:ind w:firstLineChars="200" w:firstLine="480"/>
        <w:rPr>
          <w:rFonts w:ascii="仿宋_GB2312" w:eastAsia="仿宋_GB2312" w:hAnsi="仿宋"/>
          <w:sz w:val="24"/>
          <w:u w:val="single"/>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u w:val="single"/>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(附法定代表人资格证明或身份证复印件)</w:t>
      </w: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供应商（公章）：</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法定代表人（签字或盖章）：</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日 期：      年   月   日</w:t>
      </w:r>
    </w:p>
    <w:p w:rsidR="00B90AFA" w:rsidRDefault="00B90AFA" w:rsidP="00BA0418">
      <w:pPr>
        <w:autoSpaceDE w:val="0"/>
        <w:autoSpaceDN w:val="0"/>
        <w:spacing w:after="0" w:line="500" w:lineRule="exact"/>
        <w:ind w:firstLineChars="200" w:firstLine="480"/>
        <w:rPr>
          <w:rFonts w:ascii="仿宋_GB2312" w:eastAsia="仿宋_GB2312" w:hAnsi="仿宋"/>
          <w:sz w:val="24"/>
          <w:u w:val="single"/>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 w:eastAsia="仿宋" w:hAnsi="仿宋"/>
          <w:sz w:val="24"/>
          <w:u w:val="single"/>
          <w:lang w:val="zh-CN"/>
        </w:rPr>
        <w:br w:type="page"/>
      </w:r>
      <w:r>
        <w:rPr>
          <w:rFonts w:ascii="仿宋_GB2312" w:eastAsia="仿宋_GB2312" w:hAnsi="仿宋"/>
          <w:sz w:val="24"/>
          <w:lang w:val="zh-CN"/>
        </w:rPr>
        <w:lastRenderedPageBreak/>
        <w:t xml:space="preserve">    </w:t>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r>
        <w:rPr>
          <w:rFonts w:ascii="黑体" w:eastAsia="黑体" w:hAnsi="Arial"/>
          <w:sz w:val="30"/>
          <w:szCs w:val="30"/>
          <w:lang w:val="zh-CN"/>
        </w:rPr>
        <w:t>法定代表人授权委托书</w:t>
      </w:r>
    </w:p>
    <w:p w:rsidR="00B90AFA" w:rsidRDefault="00B90AFA" w:rsidP="00BA0418">
      <w:pPr>
        <w:spacing w:after="0" w:line="500" w:lineRule="exact"/>
        <w:ind w:firstLineChars="200" w:firstLine="560"/>
        <w:jc w:val="center"/>
        <w:rPr>
          <w:rFonts w:ascii="宋体" w:hAnsi="Arial"/>
          <w:sz w:val="28"/>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u w:val="single"/>
          <w:lang w:val="zh-CN"/>
        </w:rPr>
        <w:t xml:space="preserve">   （采购人）  </w:t>
      </w:r>
      <w:r>
        <w:rPr>
          <w:rFonts w:ascii="仿宋_GB2312" w:eastAsia="仿宋_GB2312" w:hAnsi="仿宋"/>
          <w:sz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我</w:t>
      </w:r>
      <w:r>
        <w:rPr>
          <w:rFonts w:ascii="仿宋_GB2312" w:eastAsia="仿宋_GB2312" w:hAnsi="仿宋"/>
          <w:sz w:val="24"/>
          <w:u w:val="single"/>
          <w:lang w:val="zh-CN"/>
        </w:rPr>
        <w:t xml:space="preserve">   （姓名） </w:t>
      </w:r>
      <w:r>
        <w:rPr>
          <w:rFonts w:ascii="仿宋_GB2312" w:eastAsia="仿宋_GB2312" w:hAnsi="仿宋"/>
          <w:sz w:val="24"/>
          <w:lang w:val="zh-CN"/>
        </w:rPr>
        <w:t>系</w:t>
      </w:r>
      <w:r>
        <w:rPr>
          <w:rFonts w:ascii="仿宋_GB2312" w:eastAsia="仿宋_GB2312" w:hAnsi="仿宋"/>
          <w:sz w:val="24"/>
          <w:u w:val="single"/>
          <w:lang w:val="zh-CN"/>
        </w:rPr>
        <w:t xml:space="preserve">    （供应商名称）</w:t>
      </w:r>
      <w:r>
        <w:rPr>
          <w:rFonts w:ascii="仿宋_GB2312" w:eastAsia="仿宋_GB2312" w:hAnsi="仿宋"/>
          <w:sz w:val="24"/>
          <w:lang w:val="zh-CN"/>
        </w:rPr>
        <w:t>法定代表人，现授权委托我公司的</w:t>
      </w:r>
      <w:r>
        <w:rPr>
          <w:rFonts w:ascii="仿宋_GB2312" w:eastAsia="仿宋_GB2312" w:hAnsi="仿宋"/>
          <w:sz w:val="24"/>
          <w:u w:val="single"/>
          <w:lang w:val="zh-CN"/>
        </w:rPr>
        <w:t xml:space="preserve"> （姓名、职务或职称）</w:t>
      </w:r>
      <w:r>
        <w:rPr>
          <w:rFonts w:ascii="仿宋_GB2312" w:eastAsia="仿宋_GB2312" w:hAnsi="仿宋"/>
          <w:sz w:val="24"/>
          <w:lang w:val="zh-CN"/>
        </w:rPr>
        <w:t>为我公司本次</w:t>
      </w:r>
      <w:r>
        <w:rPr>
          <w:rFonts w:ascii="仿宋_GB2312" w:eastAsia="仿宋_GB2312" w:hAnsi="仿宋"/>
          <w:sz w:val="24"/>
          <w:u w:val="single"/>
          <w:lang w:val="zh-CN"/>
        </w:rPr>
        <w:t xml:space="preserve">             </w:t>
      </w:r>
      <w:r>
        <w:rPr>
          <w:rFonts w:ascii="仿宋_GB2312" w:eastAsia="仿宋_GB2312" w:hAnsi="仿宋"/>
          <w:sz w:val="24"/>
          <w:lang w:val="zh-CN"/>
        </w:rPr>
        <w:t>项目的授权代表，代表我方办理本次报价、签约等相关事宜，签署全部有关的文件、协议、合同并具有法律效力。</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委托期限：</w:t>
      </w:r>
      <w:r>
        <w:rPr>
          <w:rFonts w:ascii="仿宋_GB2312" w:eastAsia="仿宋_GB2312" w:hAnsi="仿宋"/>
          <w:sz w:val="24"/>
          <w:u w:val="single"/>
          <w:lang w:val="zh-CN"/>
        </w:rPr>
        <w:t xml:space="preserve">        </w:t>
      </w:r>
      <w:r>
        <w:rPr>
          <w:rFonts w:ascii="仿宋_GB2312" w:eastAsia="仿宋_GB2312" w:hAnsi="仿宋"/>
          <w:sz w:val="24"/>
          <w:lang w:val="zh-CN"/>
        </w:rPr>
        <w:t>。被授权人签署的所有文件（在授权书有效期内签署的）不因授权撤销而失效。</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授权代表无权转让委托权。特此授权。</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本授权委托书自</w:t>
      </w:r>
      <w:r>
        <w:rPr>
          <w:rFonts w:ascii="仿宋_GB2312" w:eastAsia="仿宋_GB2312" w:hAnsi="仿宋"/>
          <w:sz w:val="24"/>
          <w:u w:val="single"/>
          <w:lang w:val="zh-CN"/>
        </w:rPr>
        <w:t xml:space="preserve">      </w:t>
      </w:r>
      <w:r>
        <w:rPr>
          <w:rFonts w:ascii="仿宋_GB2312" w:eastAsia="仿宋_GB2312" w:hAnsi="仿宋"/>
          <w:sz w:val="24"/>
          <w:lang w:val="zh-CN"/>
        </w:rPr>
        <w:t>年</w:t>
      </w:r>
      <w:r>
        <w:rPr>
          <w:rFonts w:ascii="仿宋_GB2312" w:eastAsia="仿宋_GB2312" w:hAnsi="仿宋"/>
          <w:sz w:val="24"/>
          <w:u w:val="single"/>
          <w:lang w:val="zh-CN"/>
        </w:rPr>
        <w:t xml:space="preserve">   </w:t>
      </w:r>
      <w:r>
        <w:rPr>
          <w:rFonts w:ascii="仿宋_GB2312" w:eastAsia="仿宋_GB2312" w:hAnsi="仿宋"/>
          <w:sz w:val="24"/>
          <w:lang w:val="zh-CN"/>
        </w:rPr>
        <w:t>月</w:t>
      </w:r>
      <w:r>
        <w:rPr>
          <w:rFonts w:ascii="仿宋_GB2312" w:eastAsia="仿宋_GB2312" w:hAnsi="仿宋"/>
          <w:sz w:val="24"/>
          <w:u w:val="single"/>
          <w:lang w:val="zh-CN"/>
        </w:rPr>
        <w:t xml:space="preserve">  </w:t>
      </w:r>
      <w:r>
        <w:rPr>
          <w:rFonts w:ascii="仿宋_GB2312" w:eastAsia="仿宋_GB2312" w:hAnsi="仿宋"/>
          <w:sz w:val="24"/>
          <w:lang w:val="zh-CN"/>
        </w:rPr>
        <w:t>日签字生效,特此声明。</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(附法人代表身份证以及授权代表身份证复印件)</w:t>
      </w: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授权代表姓名（签字或盖章）：       性 别：              年 龄：</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部 门：                           职 务：</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供应商（公章）：</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法定代表人（签字或盖章）：</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日 期：     年   月   日</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lang w:val="zh-CN"/>
        </w:rPr>
        <w:br w:type="page"/>
      </w:r>
      <w:r>
        <w:rPr>
          <w:rFonts w:ascii="仿宋_GB2312" w:eastAsia="仿宋_GB2312" w:hAnsi="仿宋"/>
          <w:sz w:val="24"/>
        </w:rPr>
        <w:lastRenderedPageBreak/>
        <w:t>下列资料格式自拟，但必须提供，否则后果有供应商自行承担。</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4、</w:t>
      </w:r>
      <w:r>
        <w:rPr>
          <w:rFonts w:ascii="仿宋_GB2312" w:eastAsia="仿宋_GB2312" w:hAnsi="仿宋"/>
          <w:sz w:val="24"/>
        </w:rPr>
        <w:t>营业执照复印件（三证合一营业执照或</w:t>
      </w:r>
      <w:r>
        <w:rPr>
          <w:rFonts w:ascii="仿宋_GB2312" w:eastAsia="仿宋_GB2312" w:hAnsi="仿宋"/>
          <w:sz w:val="24"/>
        </w:rPr>
        <w:t>“</w:t>
      </w:r>
      <w:r>
        <w:rPr>
          <w:rFonts w:ascii="仿宋_GB2312" w:eastAsia="仿宋_GB2312" w:hAnsi="仿宋"/>
          <w:sz w:val="24"/>
        </w:rPr>
        <w:t>营业执照、组织机构代码证及税务登记证</w:t>
      </w:r>
      <w:r>
        <w:rPr>
          <w:rFonts w:ascii="仿宋_GB2312" w:eastAsia="仿宋_GB2312" w:hAnsi="仿宋"/>
          <w:sz w:val="24"/>
        </w:rPr>
        <w:t>”</w:t>
      </w:r>
      <w:r>
        <w:rPr>
          <w:rFonts w:ascii="仿宋_GB2312" w:eastAsia="仿宋_GB2312" w:hAnsi="仿宋"/>
          <w:sz w:val="24"/>
        </w:rPr>
        <w:t>）</w:t>
      </w:r>
      <w:r>
        <w:rPr>
          <w:rFonts w:ascii="仿宋_GB2312" w:eastAsia="仿宋_GB2312" w:hAnsi="仿宋"/>
          <w:sz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rPr>
        <w:t>5、资质证书；（中国广告二级单位资质以上（含二级）；</w:t>
      </w:r>
      <w:r>
        <w:rPr>
          <w:rFonts w:ascii="仿宋_GB2312" w:eastAsia="仿宋_GB2312" w:hAnsi="仿宋"/>
          <w:sz w:val="24"/>
        </w:rPr>
        <w:t>③</w:t>
      </w:r>
      <w:r>
        <w:rPr>
          <w:rFonts w:ascii="仿宋_GB2312" w:eastAsia="仿宋_GB2312" w:hAnsi="仿宋"/>
          <w:sz w:val="24"/>
        </w:rPr>
        <w:t>省级或地级广告行业理事单位或以上）</w:t>
      </w:r>
    </w:p>
    <w:p w:rsidR="00B90AFA" w:rsidRDefault="00B90AFA" w:rsidP="00BA0418">
      <w:pPr>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rPr>
        <w:t>6、其他的相关证明材料，如政府采购法规定的相关资料；</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rPr>
        <w:t>7</w:t>
      </w:r>
      <w:r>
        <w:rPr>
          <w:rFonts w:ascii="仿宋_GB2312" w:eastAsia="仿宋_GB2312" w:hAnsi="仿宋"/>
          <w:sz w:val="24"/>
          <w:lang w:val="zh-CN"/>
        </w:rPr>
        <w:t>、商务文件要求的其他资料。</w:t>
      </w: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880"/>
        <w:jc w:val="center"/>
        <w:outlineLvl w:val="1"/>
        <w:rPr>
          <w:rFonts w:ascii="仿宋_GB2312" w:eastAsia="仿宋_GB2312" w:hAnsi="Arial"/>
          <w:sz w:val="44"/>
          <w:szCs w:val="44"/>
          <w:lang w:val="zh-CN"/>
        </w:rPr>
      </w:pPr>
      <w:r>
        <w:rPr>
          <w:rFonts w:ascii="仿宋_GB2312" w:eastAsia="仿宋_GB2312" w:hAnsi="Arial"/>
          <w:sz w:val="44"/>
          <w:szCs w:val="44"/>
          <w:lang w:val="zh-CN"/>
        </w:rPr>
        <w:br w:type="page"/>
      </w:r>
      <w:bookmarkStart w:id="55" w:name="_Toc6999"/>
      <w:r>
        <w:rPr>
          <w:rFonts w:ascii="仿宋_GB2312" w:eastAsia="仿宋_GB2312" w:hAnsi="Arial"/>
          <w:sz w:val="44"/>
          <w:szCs w:val="44"/>
        </w:rPr>
        <w:lastRenderedPageBreak/>
        <w:t>5</w:t>
      </w:r>
      <w:r>
        <w:rPr>
          <w:rFonts w:ascii="仿宋_GB2312" w:eastAsia="仿宋_GB2312" w:hAnsi="Arial"/>
          <w:sz w:val="44"/>
          <w:szCs w:val="44"/>
          <w:lang w:val="zh-CN"/>
        </w:rPr>
        <w:t>.3 技术部分</w:t>
      </w:r>
      <w:bookmarkEnd w:id="55"/>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600"/>
        <w:jc w:val="center"/>
        <w:rPr>
          <w:rFonts w:ascii="宋体" w:hAnsi="Arial"/>
          <w:sz w:val="30"/>
          <w:lang w:val="zh-CN"/>
        </w:rPr>
      </w:pPr>
    </w:p>
    <w:p w:rsidR="00B90AFA" w:rsidRDefault="00B90AFA" w:rsidP="00BA0418">
      <w:pPr>
        <w:autoSpaceDE w:val="0"/>
        <w:autoSpaceDN w:val="0"/>
        <w:spacing w:after="0" w:line="500" w:lineRule="exact"/>
        <w:ind w:firstLineChars="200" w:firstLine="600"/>
        <w:rPr>
          <w:rFonts w:ascii="黑体" w:eastAsia="黑体" w:hAnsi="Arial"/>
          <w:sz w:val="30"/>
          <w:szCs w:val="30"/>
          <w:lang w:val="zh-CN"/>
        </w:rPr>
      </w:pPr>
      <w:r>
        <w:rPr>
          <w:rFonts w:ascii="黑体" w:eastAsia="黑体" w:hAnsi="Arial"/>
          <w:sz w:val="30"/>
          <w:szCs w:val="30"/>
          <w:lang w:val="zh-CN"/>
        </w:rPr>
        <w:t>技术部分目录</w:t>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1、设备清单；</w:t>
      </w:r>
    </w:p>
    <w:p w:rsidR="00B90AFA" w:rsidRDefault="00B90AFA" w:rsidP="00BA0418">
      <w:pPr>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lang w:val="zh-CN"/>
        </w:rPr>
        <w:t>2、</w:t>
      </w:r>
      <w:r>
        <w:rPr>
          <w:rFonts w:ascii="仿宋_GB2312" w:eastAsia="仿宋_GB2312" w:hAnsi="仿宋"/>
          <w:sz w:val="24"/>
        </w:rPr>
        <w:t>本片拍摄策划方案及分镜脚本；</w:t>
      </w:r>
    </w:p>
    <w:p w:rsidR="00B90AFA" w:rsidRDefault="00B90AFA" w:rsidP="00BA0418">
      <w:pPr>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rPr>
        <w:t>3、供应商认为应该提供的内容。</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Arial"/>
          <w:sz w:val="24"/>
          <w:lang w:val="zh-CN"/>
        </w:rPr>
        <w:br w:type="page"/>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r>
        <w:rPr>
          <w:rFonts w:ascii="黑体" w:eastAsia="黑体" w:hAnsi="Arial"/>
          <w:sz w:val="30"/>
          <w:szCs w:val="30"/>
        </w:rPr>
        <w:lastRenderedPageBreak/>
        <w:t>1、</w:t>
      </w:r>
      <w:r>
        <w:rPr>
          <w:rFonts w:ascii="黑体" w:eastAsia="黑体" w:hAnsi="Arial"/>
          <w:sz w:val="30"/>
          <w:szCs w:val="30"/>
          <w:lang w:val="zh-CN"/>
        </w:rPr>
        <w:t>设备清单</w:t>
      </w:r>
    </w:p>
    <w:p w:rsidR="00B90AFA" w:rsidRDefault="00B90AFA" w:rsidP="00BA0418">
      <w:pPr>
        <w:autoSpaceDE w:val="0"/>
        <w:autoSpaceDN w:val="0"/>
        <w:spacing w:after="0" w:line="500" w:lineRule="exact"/>
        <w:ind w:firstLineChars="200" w:firstLine="560"/>
        <w:jc w:val="center"/>
        <w:rPr>
          <w:rFonts w:ascii="宋体" w:hAnsi="Arial"/>
          <w:sz w:val="28"/>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项目名称：</w:t>
      </w:r>
      <w:r>
        <w:rPr>
          <w:rFonts w:ascii="仿宋_GB2312" w:eastAsia="仿宋_GB2312" w:hAnsi="仿宋"/>
          <w:sz w:val="24"/>
          <w:u w:val="single"/>
          <w:lang w:val="zh-CN"/>
        </w:rPr>
        <w:t xml:space="preserve">                            </w:t>
      </w:r>
      <w:r>
        <w:rPr>
          <w:rFonts w:ascii="仿宋_GB2312" w:eastAsia="仿宋_GB2312" w:hAnsi="仿宋"/>
          <w:sz w:val="24"/>
          <w:lang w:val="zh-CN"/>
        </w:rPr>
        <w:t xml:space="preserve"> </w:t>
      </w:r>
    </w:p>
    <w:tbl>
      <w:tblPr>
        <w:tblW w:w="0" w:type="auto"/>
        <w:tblInd w:w="108" w:type="dxa"/>
        <w:tblLayout w:type="fixed"/>
        <w:tblLook w:val="0000"/>
      </w:tblPr>
      <w:tblGrid>
        <w:gridCol w:w="720"/>
        <w:gridCol w:w="1440"/>
        <w:gridCol w:w="900"/>
        <w:gridCol w:w="1080"/>
        <w:gridCol w:w="1105"/>
        <w:gridCol w:w="4115"/>
      </w:tblGrid>
      <w:tr w:rsidR="00B90AFA" w:rsidTr="00675406">
        <w:trPr>
          <w:trHeight w:val="930"/>
        </w:trPr>
        <w:tc>
          <w:tcPr>
            <w:tcW w:w="72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rPr>
                <w:rFonts w:ascii="仿宋_GB2312" w:eastAsia="仿宋_GB2312" w:hAnsi="仿宋"/>
                <w:sz w:val="24"/>
                <w:lang w:val="zh-CN"/>
              </w:rPr>
            </w:pPr>
            <w:r>
              <w:rPr>
                <w:rFonts w:ascii="仿宋_GB2312" w:eastAsia="仿宋_GB2312" w:hAnsi="仿宋"/>
                <w:sz w:val="24"/>
                <w:lang w:val="zh-CN"/>
              </w:rPr>
              <w:t>序号</w:t>
            </w:r>
          </w:p>
        </w:tc>
        <w:tc>
          <w:tcPr>
            <w:tcW w:w="144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rPr>
                <w:rFonts w:ascii="仿宋_GB2312" w:eastAsia="仿宋_GB2312" w:hAnsi="仿宋"/>
                <w:sz w:val="24"/>
                <w:lang w:val="zh-CN"/>
              </w:rPr>
            </w:pPr>
            <w:r>
              <w:rPr>
                <w:rFonts w:ascii="仿宋_GB2312" w:eastAsia="仿宋_GB2312" w:hAnsi="仿宋"/>
                <w:sz w:val="24"/>
                <w:lang w:val="zh-CN"/>
              </w:rPr>
              <w:t>设备名称</w:t>
            </w:r>
          </w:p>
        </w:tc>
        <w:tc>
          <w:tcPr>
            <w:tcW w:w="90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rPr>
                <w:rFonts w:ascii="仿宋_GB2312" w:eastAsia="仿宋_GB2312" w:hAnsi="仿宋"/>
                <w:sz w:val="24"/>
                <w:lang w:val="zh-CN"/>
              </w:rPr>
            </w:pPr>
            <w:r>
              <w:rPr>
                <w:rFonts w:ascii="仿宋_GB2312" w:eastAsia="仿宋_GB2312" w:hAnsi="仿宋"/>
                <w:sz w:val="24"/>
                <w:lang w:val="zh-CN"/>
              </w:rPr>
              <w:t>品牌</w:t>
            </w:r>
          </w:p>
        </w:tc>
        <w:tc>
          <w:tcPr>
            <w:tcW w:w="1080"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rPr>
                <w:rFonts w:ascii="仿宋_GB2312" w:eastAsia="仿宋_GB2312" w:hAnsi="仿宋"/>
                <w:sz w:val="24"/>
                <w:lang w:val="zh-CN"/>
              </w:rPr>
            </w:pPr>
            <w:r>
              <w:rPr>
                <w:rFonts w:ascii="仿宋_GB2312" w:eastAsia="仿宋_GB2312" w:hAnsi="仿宋"/>
                <w:sz w:val="24"/>
                <w:lang w:val="zh-CN"/>
              </w:rPr>
              <w:t>产地</w:t>
            </w:r>
          </w:p>
        </w:tc>
        <w:tc>
          <w:tcPr>
            <w:tcW w:w="1105"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rPr>
                <w:rFonts w:ascii="仿宋_GB2312" w:eastAsia="仿宋_GB2312" w:hAnsi="仿宋"/>
                <w:sz w:val="24"/>
                <w:lang w:val="zh-CN"/>
              </w:rPr>
            </w:pPr>
            <w:r>
              <w:rPr>
                <w:rFonts w:ascii="仿宋_GB2312" w:eastAsia="仿宋_GB2312" w:hAnsi="仿宋"/>
                <w:sz w:val="24"/>
                <w:lang w:val="zh-CN"/>
              </w:rPr>
              <w:t>规格</w:t>
            </w:r>
          </w:p>
          <w:p w:rsidR="00B90AFA" w:rsidRDefault="00B90AFA" w:rsidP="00C61476">
            <w:pPr>
              <w:autoSpaceDE w:val="0"/>
              <w:autoSpaceDN w:val="0"/>
              <w:spacing w:after="0" w:line="500" w:lineRule="exact"/>
              <w:rPr>
                <w:rFonts w:ascii="仿宋_GB2312" w:eastAsia="仿宋_GB2312" w:hAnsi="仿宋"/>
                <w:sz w:val="24"/>
                <w:lang w:val="zh-CN"/>
              </w:rPr>
            </w:pPr>
            <w:r>
              <w:rPr>
                <w:rFonts w:ascii="仿宋_GB2312" w:eastAsia="仿宋_GB2312" w:hAnsi="仿宋"/>
                <w:sz w:val="24"/>
                <w:lang w:val="zh-CN"/>
              </w:rPr>
              <w:t>型号</w:t>
            </w:r>
          </w:p>
        </w:tc>
        <w:tc>
          <w:tcPr>
            <w:tcW w:w="4115" w:type="dxa"/>
            <w:tcBorders>
              <w:top w:val="single" w:sz="6" w:space="0" w:color="auto"/>
              <w:left w:val="single" w:sz="6" w:space="0" w:color="auto"/>
              <w:bottom w:val="single" w:sz="6" w:space="0" w:color="auto"/>
              <w:right w:val="single" w:sz="6" w:space="0" w:color="auto"/>
            </w:tcBorders>
            <w:vAlign w:val="center"/>
          </w:tcPr>
          <w:p w:rsidR="00B90AFA" w:rsidRDefault="00B90AFA" w:rsidP="00C61476">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技术参数</w:t>
            </w:r>
          </w:p>
        </w:tc>
      </w:tr>
      <w:tr w:rsidR="00B90AFA" w:rsidTr="00675406">
        <w:trPr>
          <w:trHeight w:val="930"/>
        </w:trPr>
        <w:tc>
          <w:tcPr>
            <w:tcW w:w="72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1</w:t>
            </w:r>
          </w:p>
        </w:tc>
        <w:tc>
          <w:tcPr>
            <w:tcW w:w="144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080" w:type="dxa"/>
            <w:tcBorders>
              <w:top w:val="single" w:sz="6" w:space="0" w:color="auto"/>
              <w:left w:val="single" w:sz="6" w:space="0" w:color="auto"/>
              <w:bottom w:val="single" w:sz="6" w:space="0" w:color="auto"/>
              <w:right w:val="single" w:sz="6" w:space="0" w:color="auto"/>
            </w:tcBorders>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10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411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r>
      <w:tr w:rsidR="00B90AFA" w:rsidTr="00675406">
        <w:trPr>
          <w:trHeight w:val="930"/>
        </w:trPr>
        <w:tc>
          <w:tcPr>
            <w:tcW w:w="72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2</w:t>
            </w:r>
          </w:p>
        </w:tc>
        <w:tc>
          <w:tcPr>
            <w:tcW w:w="144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080" w:type="dxa"/>
            <w:tcBorders>
              <w:top w:val="single" w:sz="6" w:space="0" w:color="auto"/>
              <w:left w:val="single" w:sz="6" w:space="0" w:color="auto"/>
              <w:bottom w:val="single" w:sz="6" w:space="0" w:color="auto"/>
              <w:right w:val="single" w:sz="6" w:space="0" w:color="auto"/>
            </w:tcBorders>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10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411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r>
      <w:tr w:rsidR="00B90AFA" w:rsidTr="00675406">
        <w:trPr>
          <w:trHeight w:val="930"/>
        </w:trPr>
        <w:tc>
          <w:tcPr>
            <w:tcW w:w="72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3</w:t>
            </w:r>
          </w:p>
        </w:tc>
        <w:tc>
          <w:tcPr>
            <w:tcW w:w="144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080" w:type="dxa"/>
            <w:tcBorders>
              <w:top w:val="single" w:sz="6" w:space="0" w:color="auto"/>
              <w:left w:val="single" w:sz="6" w:space="0" w:color="auto"/>
              <w:bottom w:val="single" w:sz="6" w:space="0" w:color="auto"/>
              <w:right w:val="single" w:sz="6" w:space="0" w:color="auto"/>
            </w:tcBorders>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10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411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r>
      <w:tr w:rsidR="00B90AFA" w:rsidTr="00675406">
        <w:trPr>
          <w:trHeight w:val="930"/>
        </w:trPr>
        <w:tc>
          <w:tcPr>
            <w:tcW w:w="72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4</w:t>
            </w:r>
          </w:p>
        </w:tc>
        <w:tc>
          <w:tcPr>
            <w:tcW w:w="144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080" w:type="dxa"/>
            <w:tcBorders>
              <w:top w:val="single" w:sz="6" w:space="0" w:color="auto"/>
              <w:left w:val="single" w:sz="6" w:space="0" w:color="auto"/>
              <w:bottom w:val="single" w:sz="6" w:space="0" w:color="auto"/>
              <w:right w:val="single" w:sz="6" w:space="0" w:color="auto"/>
            </w:tcBorders>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10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411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r>
      <w:tr w:rsidR="00B90AFA" w:rsidTr="00675406">
        <w:trPr>
          <w:trHeight w:val="930"/>
        </w:trPr>
        <w:tc>
          <w:tcPr>
            <w:tcW w:w="72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5</w:t>
            </w:r>
          </w:p>
        </w:tc>
        <w:tc>
          <w:tcPr>
            <w:tcW w:w="144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080" w:type="dxa"/>
            <w:tcBorders>
              <w:top w:val="single" w:sz="6" w:space="0" w:color="auto"/>
              <w:left w:val="single" w:sz="6" w:space="0" w:color="auto"/>
              <w:bottom w:val="single" w:sz="6" w:space="0" w:color="auto"/>
              <w:right w:val="single" w:sz="6" w:space="0" w:color="auto"/>
            </w:tcBorders>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10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411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r>
      <w:tr w:rsidR="00B90AFA" w:rsidTr="00675406">
        <w:trPr>
          <w:trHeight w:val="930"/>
        </w:trPr>
        <w:tc>
          <w:tcPr>
            <w:tcW w:w="72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w:t>
            </w:r>
          </w:p>
        </w:tc>
        <w:tc>
          <w:tcPr>
            <w:tcW w:w="144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080" w:type="dxa"/>
            <w:tcBorders>
              <w:top w:val="single" w:sz="6" w:space="0" w:color="auto"/>
              <w:left w:val="single" w:sz="6" w:space="0" w:color="auto"/>
              <w:bottom w:val="single" w:sz="6" w:space="0" w:color="auto"/>
              <w:right w:val="single" w:sz="6" w:space="0" w:color="auto"/>
            </w:tcBorders>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110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c>
          <w:tcPr>
            <w:tcW w:w="4115" w:type="dxa"/>
            <w:tcBorders>
              <w:top w:val="single" w:sz="6" w:space="0" w:color="auto"/>
              <w:left w:val="single" w:sz="6" w:space="0" w:color="auto"/>
              <w:bottom w:val="single" w:sz="6" w:space="0" w:color="auto"/>
              <w:right w:val="single" w:sz="6" w:space="0" w:color="auto"/>
            </w:tcBorders>
            <w:vAlign w:val="center"/>
          </w:tcPr>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r>
    </w:tbl>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注：1、</w:t>
      </w:r>
      <w:r>
        <w:rPr>
          <w:rFonts w:ascii="仿宋_GB2312" w:eastAsia="仿宋_GB2312" w:hAnsi="仿宋"/>
          <w:sz w:val="24"/>
        </w:rPr>
        <w:t>后附</w:t>
      </w:r>
      <w:r>
        <w:rPr>
          <w:rFonts w:ascii="仿宋_GB2312" w:eastAsia="仿宋_GB2312" w:hAnsi="仿宋"/>
          <w:sz w:val="24"/>
          <w:lang w:val="zh-CN"/>
        </w:rPr>
        <w:t>产品技术性能以及设备、制作的详细描述。（</w:t>
      </w:r>
      <w:r>
        <w:rPr>
          <w:rFonts w:ascii="仿宋_GB2312" w:eastAsia="仿宋_GB2312" w:hAnsi="仿宋"/>
          <w:sz w:val="24"/>
        </w:rPr>
        <w:t>如有</w:t>
      </w:r>
      <w:r>
        <w:rPr>
          <w:rFonts w:ascii="仿宋_GB2312" w:eastAsia="仿宋_GB2312" w:hAnsi="仿宋"/>
          <w:sz w:val="24"/>
          <w:lang w:val="zh-CN"/>
        </w:rPr>
        <w:t>）</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rPr>
      </w:pPr>
      <w:r>
        <w:rPr>
          <w:rFonts w:ascii="仿宋_GB2312" w:eastAsia="仿宋_GB2312" w:hAnsi="仿宋"/>
          <w:sz w:val="24"/>
          <w:lang w:val="zh-CN"/>
        </w:rPr>
        <w:br w:type="page"/>
      </w:r>
      <w:r>
        <w:rPr>
          <w:rFonts w:ascii="黑体" w:eastAsia="黑体" w:hAnsi="Arial"/>
          <w:sz w:val="30"/>
          <w:szCs w:val="30"/>
        </w:rPr>
        <w:lastRenderedPageBreak/>
        <w:t>2、策划、拍摄、制作方案及分镜脚本；</w:t>
      </w:r>
    </w:p>
    <w:p w:rsidR="00B90AFA" w:rsidRDefault="00B90AFA" w:rsidP="00BA0418">
      <w:pPr>
        <w:pStyle w:val="a5"/>
        <w:spacing w:after="0" w:line="500" w:lineRule="exact"/>
        <w:ind w:firstLineChars="200" w:firstLine="420"/>
        <w:rPr>
          <w:rFonts w:ascii="仿宋_GB2312" w:eastAsia="仿宋_GB2312" w:hAnsi="仿宋_GB2312" w:cs="仿宋_GB2312" w:hint="default"/>
        </w:rPr>
      </w:pPr>
      <w:r>
        <w:rPr>
          <w:rFonts w:ascii="仿宋_GB2312" w:eastAsia="仿宋_GB2312" w:hAnsi="仿宋_GB2312" w:cs="仿宋_GB2312"/>
        </w:rPr>
        <w:t>（格式自拟）</w:t>
      </w:r>
    </w:p>
    <w:p w:rsidR="00B90AFA" w:rsidRDefault="00B90AFA" w:rsidP="00BA0418">
      <w:pPr>
        <w:pStyle w:val="a5"/>
        <w:spacing w:after="0" w:line="500" w:lineRule="exact"/>
        <w:ind w:firstLineChars="200" w:firstLine="420"/>
        <w:rPr>
          <w:rFonts w:hint="default"/>
        </w:rPr>
      </w:pPr>
    </w:p>
    <w:p w:rsidR="00B90AFA" w:rsidRDefault="00B90AFA" w:rsidP="00BA0418">
      <w:pPr>
        <w:pStyle w:val="a5"/>
        <w:spacing w:after="0" w:line="500" w:lineRule="exact"/>
        <w:ind w:firstLineChars="200" w:firstLine="420"/>
        <w:rPr>
          <w:rFonts w:hint="default"/>
        </w:rPr>
      </w:pPr>
    </w:p>
    <w:p w:rsidR="00B90AFA" w:rsidRDefault="00B90AFA" w:rsidP="00BA0418">
      <w:pPr>
        <w:autoSpaceDE w:val="0"/>
        <w:autoSpaceDN w:val="0"/>
        <w:spacing w:after="0" w:line="500" w:lineRule="exact"/>
        <w:ind w:firstLineChars="200" w:firstLine="600"/>
        <w:rPr>
          <w:rFonts w:ascii="黑体" w:eastAsia="黑体" w:hAnsi="Arial"/>
          <w:sz w:val="30"/>
          <w:szCs w:val="30"/>
        </w:rPr>
      </w:pPr>
      <w:r>
        <w:rPr>
          <w:rFonts w:ascii="黑体" w:eastAsia="黑体" w:hAnsi="Arial"/>
          <w:sz w:val="30"/>
          <w:szCs w:val="30"/>
        </w:rPr>
        <w:t>3、供应商认为应该提供的内容。</w:t>
      </w:r>
    </w:p>
    <w:p w:rsidR="00B90AFA" w:rsidRDefault="00B90AFA" w:rsidP="00BA0418">
      <w:pPr>
        <w:pStyle w:val="a5"/>
        <w:adjustRightInd w:val="0"/>
        <w:snapToGrid w:val="0"/>
        <w:spacing w:after="0" w:line="500" w:lineRule="exact"/>
        <w:ind w:firstLineChars="200" w:firstLine="420"/>
        <w:rPr>
          <w:rFonts w:ascii="仿宋_GB2312" w:eastAsia="仿宋_GB2312" w:hAnsi="仿宋_GB2312" w:cs="仿宋_GB2312" w:hint="default"/>
          <w:szCs w:val="22"/>
        </w:rPr>
      </w:pPr>
      <w:r>
        <w:rPr>
          <w:rFonts w:ascii="仿宋_GB2312" w:eastAsia="仿宋_GB2312" w:hAnsi="仿宋_GB2312" w:cs="仿宋_GB2312"/>
          <w:szCs w:val="22"/>
        </w:rPr>
        <w:t>（格式自拟）</w:t>
      </w:r>
    </w:p>
    <w:p w:rsidR="00B90AFA" w:rsidRDefault="00B90AFA" w:rsidP="00BA0418">
      <w:pPr>
        <w:keepNext/>
        <w:keepLines/>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br w:type="page"/>
      </w:r>
    </w:p>
    <w:p w:rsidR="00B90AFA" w:rsidRDefault="00B90AFA" w:rsidP="00BA0418">
      <w:pPr>
        <w:autoSpaceDE w:val="0"/>
        <w:autoSpaceDN w:val="0"/>
        <w:spacing w:after="0" w:line="500" w:lineRule="exact"/>
        <w:ind w:firstLineChars="200" w:firstLine="560"/>
        <w:jc w:val="center"/>
        <w:rPr>
          <w:rFonts w:ascii="Arial" w:eastAsia="仿宋_GB2312" w:hAnsi="Arial"/>
          <w:sz w:val="28"/>
        </w:rPr>
      </w:pPr>
      <w:r>
        <w:rPr>
          <w:rFonts w:ascii="Arial" w:eastAsia="黑体" w:hAnsi="Arial"/>
          <w:sz w:val="28"/>
        </w:rPr>
        <w:lastRenderedPageBreak/>
        <w:t xml:space="preserve">                                      </w:t>
      </w:r>
      <w:r>
        <w:rPr>
          <w:rFonts w:ascii="仿宋_GB2312" w:eastAsia="仿宋_GB2312" w:hAnsi="Arial"/>
          <w:sz w:val="28"/>
          <w:lang w:val="zh-CN"/>
        </w:rPr>
        <w:t>【正（副）本】</w:t>
      </w:r>
    </w:p>
    <w:p w:rsidR="00B90AFA" w:rsidRDefault="00B90AFA" w:rsidP="00714E18">
      <w:pPr>
        <w:autoSpaceDE w:val="0"/>
        <w:autoSpaceDN w:val="0"/>
        <w:spacing w:after="0" w:line="580" w:lineRule="exact"/>
        <w:ind w:firstLineChars="200" w:firstLine="560"/>
        <w:jc w:val="center"/>
        <w:rPr>
          <w:rFonts w:ascii="Arial" w:eastAsia="仿宋_GB2312" w:hAnsi="Arial"/>
          <w:sz w:val="28"/>
        </w:rPr>
      </w:pPr>
    </w:p>
    <w:p w:rsidR="00B90AFA" w:rsidRDefault="00B90AFA" w:rsidP="00714E18">
      <w:pPr>
        <w:autoSpaceDE w:val="0"/>
        <w:autoSpaceDN w:val="0"/>
        <w:spacing w:after="0" w:line="580" w:lineRule="exact"/>
        <w:ind w:firstLineChars="200" w:firstLine="1200"/>
        <w:rPr>
          <w:rFonts w:ascii="黑体" w:eastAsia="黑体"/>
          <w:sz w:val="60"/>
          <w:lang w:val="zh-CN"/>
        </w:rPr>
      </w:pPr>
      <w:r>
        <w:rPr>
          <w:rFonts w:ascii="黑体" w:eastAsia="黑体"/>
          <w:sz w:val="60"/>
          <w:lang w:val="zh-CN"/>
        </w:rPr>
        <w:t>泰安市政府采购</w:t>
      </w:r>
    </w:p>
    <w:p w:rsidR="00B90AFA" w:rsidRDefault="00B90AFA" w:rsidP="00714E18">
      <w:pPr>
        <w:autoSpaceDE w:val="0"/>
        <w:autoSpaceDN w:val="0"/>
        <w:spacing w:after="0" w:line="580" w:lineRule="exact"/>
        <w:ind w:firstLineChars="200" w:firstLine="1200"/>
        <w:jc w:val="center"/>
        <w:rPr>
          <w:rFonts w:ascii="黑体" w:eastAsia="黑体"/>
          <w:sz w:val="60"/>
          <w:lang w:val="zh-CN"/>
        </w:rPr>
      </w:pPr>
      <w:r>
        <w:rPr>
          <w:rFonts w:ascii="黑体" w:eastAsia="黑体"/>
          <w:sz w:val="60"/>
          <w:u w:val="single"/>
          <w:lang w:val="zh-CN"/>
        </w:rPr>
        <w:t xml:space="preserve">                     </w:t>
      </w:r>
      <w:r>
        <w:rPr>
          <w:rFonts w:ascii="黑体" w:eastAsia="黑体"/>
          <w:sz w:val="60"/>
          <w:lang w:val="zh-CN"/>
        </w:rPr>
        <w:t>项目</w:t>
      </w:r>
    </w:p>
    <w:p w:rsidR="00B90AFA" w:rsidRDefault="00B90AFA" w:rsidP="00714E18">
      <w:pPr>
        <w:autoSpaceDE w:val="0"/>
        <w:autoSpaceDN w:val="0"/>
        <w:spacing w:after="0" w:line="580" w:lineRule="exact"/>
        <w:ind w:firstLineChars="200" w:firstLine="560"/>
        <w:jc w:val="center"/>
        <w:rPr>
          <w:rFonts w:ascii="Arial" w:eastAsia="仿宋_GB2312" w:hAnsi="Arial"/>
          <w:sz w:val="28"/>
        </w:rPr>
      </w:pPr>
    </w:p>
    <w:p w:rsidR="00B90AFA" w:rsidRDefault="00B90AFA" w:rsidP="00714E18">
      <w:pPr>
        <w:autoSpaceDE w:val="0"/>
        <w:autoSpaceDN w:val="0"/>
        <w:spacing w:after="0" w:line="580" w:lineRule="exact"/>
        <w:ind w:firstLineChars="200" w:firstLine="1200"/>
        <w:rPr>
          <w:rFonts w:ascii="黑体" w:eastAsia="黑体"/>
          <w:sz w:val="60"/>
          <w:lang w:val="zh-CN"/>
        </w:rPr>
      </w:pPr>
      <w:r>
        <w:rPr>
          <w:rFonts w:ascii="黑体" w:eastAsia="黑体"/>
          <w:sz w:val="60"/>
          <w:lang w:val="zh-CN"/>
        </w:rPr>
        <w:t>响应文件</w:t>
      </w:r>
    </w:p>
    <w:p w:rsidR="00B90AFA" w:rsidRDefault="00B90AFA" w:rsidP="00BA0418">
      <w:pPr>
        <w:spacing w:after="0" w:line="500" w:lineRule="exact"/>
        <w:ind w:firstLineChars="200" w:firstLine="1440"/>
        <w:rPr>
          <w:rFonts w:ascii="仿宋_GB2312" w:eastAsia="仿宋_GB2312" w:hAnsi="Arial"/>
          <w:sz w:val="72"/>
          <w:lang w:val="zh-CN"/>
        </w:rPr>
      </w:pPr>
    </w:p>
    <w:p w:rsidR="00B90AFA" w:rsidRDefault="00B90AFA" w:rsidP="00BA0418">
      <w:pPr>
        <w:autoSpaceDE w:val="0"/>
        <w:autoSpaceDN w:val="0"/>
        <w:spacing w:after="0" w:line="500" w:lineRule="exact"/>
        <w:ind w:firstLineChars="200" w:firstLine="1040"/>
        <w:jc w:val="center"/>
        <w:rPr>
          <w:rFonts w:ascii="仿宋_GB2312" w:eastAsia="仿宋_GB2312" w:hAnsi="Arial"/>
          <w:sz w:val="52"/>
          <w:szCs w:val="52"/>
          <w:lang w:val="zh-CN"/>
        </w:rPr>
      </w:pPr>
    </w:p>
    <w:p w:rsidR="00B90AFA" w:rsidRDefault="00B90AFA" w:rsidP="00BA0418">
      <w:pPr>
        <w:autoSpaceDE w:val="0"/>
        <w:autoSpaceDN w:val="0"/>
        <w:spacing w:after="0" w:line="500" w:lineRule="exact"/>
        <w:ind w:firstLineChars="200" w:firstLine="440"/>
        <w:jc w:val="center"/>
        <w:rPr>
          <w:rFonts w:ascii="Arial" w:eastAsia="仿宋_GB2312" w:hAnsi="Arial"/>
        </w:rPr>
      </w:pP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560"/>
        <w:jc w:val="center"/>
        <w:rPr>
          <w:rFonts w:ascii="Arial" w:eastAsia="仿宋_GB2312" w:hAnsi="Arial"/>
          <w:sz w:val="28"/>
        </w:rPr>
      </w:pPr>
    </w:p>
    <w:p w:rsidR="00B90AFA" w:rsidRDefault="00B90AFA" w:rsidP="00BA0418">
      <w:pPr>
        <w:autoSpaceDE w:val="0"/>
        <w:autoSpaceDN w:val="0"/>
        <w:spacing w:after="0" w:line="500" w:lineRule="exact"/>
        <w:ind w:firstLineChars="200" w:firstLine="640"/>
        <w:rPr>
          <w:rFonts w:ascii="仿宋_GB2312" w:eastAsia="仿宋_GB2312" w:hAnsi="仿宋"/>
          <w:sz w:val="32"/>
          <w:lang w:val="zh-CN"/>
        </w:rPr>
      </w:pPr>
    </w:p>
    <w:p w:rsidR="00B90AFA" w:rsidRDefault="00B90AFA" w:rsidP="00BA0418">
      <w:pPr>
        <w:autoSpaceDE w:val="0"/>
        <w:autoSpaceDN w:val="0"/>
        <w:spacing w:after="0" w:line="500" w:lineRule="exact"/>
        <w:ind w:firstLineChars="200" w:firstLine="640"/>
        <w:rPr>
          <w:rFonts w:ascii="仿宋_GB2312" w:eastAsia="仿宋_GB2312" w:hAnsi="仿宋"/>
          <w:sz w:val="28"/>
        </w:rPr>
      </w:pPr>
      <w:r>
        <w:rPr>
          <w:rFonts w:ascii="仿宋_GB2312" w:eastAsia="仿宋_GB2312" w:hAnsi="仿宋"/>
          <w:sz w:val="32"/>
          <w:lang w:val="zh-CN"/>
        </w:rPr>
        <w:t>项目名称：</w:t>
      </w:r>
      <w:r>
        <w:rPr>
          <w:rFonts w:ascii="仿宋_GB2312" w:eastAsia="仿宋_GB2312" w:hAnsi="仿宋"/>
          <w:sz w:val="28"/>
        </w:rPr>
        <w:t xml:space="preserve"> </w:t>
      </w:r>
    </w:p>
    <w:p w:rsidR="00B90AFA" w:rsidRDefault="00B90AFA" w:rsidP="00BA0418">
      <w:pPr>
        <w:autoSpaceDE w:val="0"/>
        <w:autoSpaceDN w:val="0"/>
        <w:spacing w:after="0" w:line="500" w:lineRule="exact"/>
        <w:ind w:firstLineChars="200" w:firstLine="640"/>
        <w:rPr>
          <w:rFonts w:ascii="仿宋_GB2312" w:eastAsia="仿宋_GB2312" w:hAnsi="仿宋"/>
          <w:sz w:val="32"/>
        </w:rPr>
      </w:pPr>
      <w:r>
        <w:rPr>
          <w:rFonts w:ascii="仿宋_GB2312" w:eastAsia="仿宋_GB2312" w:hAnsi="仿宋"/>
          <w:sz w:val="32"/>
          <w:lang w:val="zh-CN"/>
        </w:rPr>
        <w:t>项目编号：</w:t>
      </w:r>
      <w:r>
        <w:rPr>
          <w:rFonts w:ascii="仿宋_GB2312" w:eastAsia="仿宋_GB2312" w:hAnsi="仿宋"/>
          <w:sz w:val="32"/>
        </w:rPr>
        <w:t xml:space="preserve"> </w:t>
      </w:r>
    </w:p>
    <w:p w:rsidR="00B90AFA" w:rsidRDefault="00B90AFA" w:rsidP="00BA0418">
      <w:pPr>
        <w:autoSpaceDE w:val="0"/>
        <w:autoSpaceDN w:val="0"/>
        <w:spacing w:after="0" w:line="500" w:lineRule="exact"/>
        <w:ind w:firstLineChars="200" w:firstLine="640"/>
        <w:rPr>
          <w:rFonts w:ascii="仿宋_GB2312" w:eastAsia="仿宋_GB2312" w:hAnsi="仿宋"/>
          <w:sz w:val="32"/>
        </w:rPr>
      </w:pPr>
      <w:r>
        <w:rPr>
          <w:rFonts w:ascii="仿宋_GB2312" w:eastAsia="仿宋_GB2312" w:hAnsi="仿宋"/>
          <w:sz w:val="32"/>
          <w:lang w:val="zh-CN"/>
        </w:rPr>
        <w:t>供应商全称：</w:t>
      </w:r>
      <w:r>
        <w:rPr>
          <w:rFonts w:ascii="仿宋_GB2312" w:eastAsia="仿宋_GB2312" w:hAnsi="仿宋"/>
          <w:sz w:val="32"/>
        </w:rPr>
        <w:t xml:space="preserve"> </w:t>
      </w:r>
    </w:p>
    <w:p w:rsidR="00B90AFA" w:rsidRDefault="00B90AFA" w:rsidP="00BA0418">
      <w:pPr>
        <w:autoSpaceDE w:val="0"/>
        <w:autoSpaceDN w:val="0"/>
        <w:spacing w:after="0" w:line="500" w:lineRule="exact"/>
        <w:ind w:firstLineChars="200" w:firstLine="640"/>
        <w:rPr>
          <w:rFonts w:ascii="仿宋_GB2312" w:eastAsia="仿宋_GB2312" w:hAnsi="仿宋"/>
          <w:sz w:val="32"/>
          <w:lang w:val="zh-CN"/>
        </w:rPr>
      </w:pPr>
      <w:r>
        <w:rPr>
          <w:rFonts w:ascii="仿宋_GB2312" w:eastAsia="仿宋_GB2312" w:hAnsi="仿宋"/>
          <w:sz w:val="32"/>
        </w:rPr>
        <w:t xml:space="preserve">     </w:t>
      </w:r>
      <w:r>
        <w:rPr>
          <w:rFonts w:ascii="仿宋_GB2312" w:eastAsia="仿宋_GB2312" w:hAnsi="仿宋"/>
          <w:sz w:val="32"/>
          <w:lang w:val="zh-CN"/>
        </w:rPr>
        <w:t>日期：二</w:t>
      </w:r>
      <w:r>
        <w:rPr>
          <w:rFonts w:ascii="仿宋_GB2312" w:eastAsia="仿宋" w:hAnsi="仿宋"/>
          <w:sz w:val="32"/>
          <w:lang w:val="zh-CN"/>
        </w:rPr>
        <w:t>〇</w:t>
      </w:r>
      <w:r>
        <w:rPr>
          <w:rFonts w:ascii="仿宋_GB2312" w:eastAsia="仿宋_GB2312" w:hAnsi="仿宋"/>
          <w:sz w:val="32"/>
          <w:lang w:val="zh-CN"/>
        </w:rPr>
        <w:t xml:space="preserve">   年</w:t>
      </w:r>
      <w:r>
        <w:rPr>
          <w:rFonts w:ascii="仿宋_GB2312" w:eastAsia="仿宋_GB2312" w:hAnsi="仿宋"/>
          <w:sz w:val="32"/>
        </w:rPr>
        <w:t xml:space="preserve">  </w:t>
      </w:r>
      <w:r>
        <w:rPr>
          <w:rFonts w:ascii="仿宋_GB2312" w:eastAsia="仿宋_GB2312" w:hAnsi="仿宋"/>
          <w:sz w:val="32"/>
          <w:lang w:val="zh-CN"/>
        </w:rPr>
        <w:t>月</w:t>
      </w:r>
      <w:r>
        <w:rPr>
          <w:rFonts w:ascii="仿宋_GB2312" w:eastAsia="仿宋_GB2312" w:hAnsi="仿宋"/>
          <w:sz w:val="32"/>
        </w:rPr>
        <w:t xml:space="preserve">  </w:t>
      </w:r>
      <w:r>
        <w:rPr>
          <w:rFonts w:ascii="仿宋_GB2312" w:eastAsia="仿宋_GB2312" w:hAnsi="仿宋"/>
          <w:sz w:val="32"/>
          <w:lang w:val="zh-CN"/>
        </w:rPr>
        <w:t>日</w:t>
      </w:r>
    </w:p>
    <w:p w:rsidR="00B90AFA" w:rsidRDefault="00B90AFA" w:rsidP="00BA0418">
      <w:pPr>
        <w:autoSpaceDE w:val="0"/>
        <w:autoSpaceDN w:val="0"/>
        <w:spacing w:after="0" w:line="500" w:lineRule="exact"/>
        <w:ind w:firstLineChars="200" w:firstLine="360"/>
        <w:rPr>
          <w:rFonts w:ascii="仿宋_GB2312" w:eastAsia="仿宋_GB2312" w:hAnsi="仿宋"/>
          <w:sz w:val="18"/>
          <w:szCs w:val="18"/>
          <w:lang w:val="zh-CN"/>
        </w:rPr>
      </w:pPr>
    </w:p>
    <w:p w:rsidR="00B90AFA" w:rsidRDefault="00B90AFA" w:rsidP="00BA0418">
      <w:pPr>
        <w:autoSpaceDE w:val="0"/>
        <w:autoSpaceDN w:val="0"/>
        <w:spacing w:after="0" w:line="500" w:lineRule="exact"/>
        <w:ind w:firstLineChars="200" w:firstLine="440"/>
        <w:rPr>
          <w:rFonts w:ascii="仿宋_GB2312" w:eastAsia="仿宋_GB2312" w:hAnsi="仿宋"/>
          <w:szCs w:val="21"/>
        </w:rPr>
      </w:pPr>
      <w:r>
        <w:rPr>
          <w:rFonts w:ascii="仿宋_GB2312" w:eastAsia="仿宋_GB2312" w:hAnsi="仿宋"/>
          <w:szCs w:val="21"/>
          <w:lang w:val="zh-CN"/>
        </w:rPr>
        <w:t>注：本文件为响应文件正本一份，副本</w:t>
      </w:r>
      <w:r w:rsidR="00714E18">
        <w:rPr>
          <w:rFonts w:ascii="仿宋_GB2312" w:eastAsia="仿宋_GB2312" w:hAnsi="仿宋" w:hint="eastAsia"/>
          <w:szCs w:val="21"/>
          <w:u w:val="single"/>
          <w:lang w:val="zh-CN"/>
        </w:rPr>
        <w:t>1</w:t>
      </w:r>
      <w:r>
        <w:rPr>
          <w:rFonts w:ascii="仿宋_GB2312" w:eastAsia="仿宋_GB2312" w:hAnsi="仿宋"/>
          <w:szCs w:val="21"/>
          <w:lang w:val="zh-CN"/>
        </w:rPr>
        <w:t>份，每本响应文件包含报价、商务、技术等三部分。</w:t>
      </w:r>
    </w:p>
    <w:p w:rsidR="00B90AFA" w:rsidRDefault="00B90AFA" w:rsidP="00BA0418">
      <w:pPr>
        <w:autoSpaceDE w:val="0"/>
        <w:autoSpaceDN w:val="0"/>
        <w:spacing w:after="0" w:line="500" w:lineRule="exact"/>
        <w:ind w:firstLineChars="200" w:firstLine="640"/>
        <w:rPr>
          <w:rFonts w:ascii="仿宋_GB2312" w:eastAsia="仿宋_GB2312" w:hAnsi="仿宋"/>
          <w:sz w:val="24"/>
          <w:lang w:val="zh-CN"/>
        </w:rPr>
      </w:pPr>
      <w:r>
        <w:rPr>
          <w:rFonts w:ascii="Arial" w:eastAsia="黑体" w:hAnsi="Arial"/>
          <w:sz w:val="32"/>
        </w:rPr>
        <w:br w:type="page"/>
      </w:r>
    </w:p>
    <w:p w:rsidR="00B90AFA" w:rsidRDefault="00B90AFA" w:rsidP="00BA0418">
      <w:pPr>
        <w:autoSpaceDE w:val="0"/>
        <w:autoSpaceDN w:val="0"/>
        <w:spacing w:after="0" w:line="500" w:lineRule="exact"/>
        <w:ind w:firstLineChars="200" w:firstLine="600"/>
        <w:jc w:val="center"/>
        <w:rPr>
          <w:rFonts w:ascii="黑体" w:eastAsia="黑体" w:hAnsi="Arial"/>
          <w:sz w:val="30"/>
          <w:szCs w:val="30"/>
          <w:lang w:val="zh-CN"/>
        </w:rPr>
      </w:pPr>
      <w:r>
        <w:rPr>
          <w:rFonts w:ascii="黑体" w:eastAsia="黑体" w:hAnsi="Arial"/>
          <w:sz w:val="30"/>
          <w:szCs w:val="30"/>
          <w:lang w:val="zh-CN"/>
        </w:rPr>
        <w:lastRenderedPageBreak/>
        <w:t>响应文件包装袋密封件正面和封口格式</w:t>
      </w:r>
    </w:p>
    <w:p w:rsidR="00B90AFA" w:rsidRDefault="00B90AFA" w:rsidP="00BA0418">
      <w:pPr>
        <w:autoSpaceDE w:val="0"/>
        <w:autoSpaceDN w:val="0"/>
        <w:spacing w:after="0" w:line="500" w:lineRule="exact"/>
        <w:ind w:firstLineChars="200" w:firstLine="560"/>
        <w:jc w:val="center"/>
        <w:rPr>
          <w:rFonts w:ascii="宋体" w:hAnsi="Arial"/>
          <w:sz w:val="28"/>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rPr>
      </w:pPr>
      <w:r>
        <w:rPr>
          <w:rFonts w:ascii="仿宋_GB2312" w:eastAsia="仿宋_GB2312" w:hAnsi="仿宋"/>
          <w:sz w:val="24"/>
          <w:lang w:val="zh-CN"/>
        </w:rPr>
        <w:t>响应文件包装袋密封件正面格式</w:t>
      </w:r>
    </w:p>
    <w:tbl>
      <w:tblPr>
        <w:tblW w:w="0" w:type="auto"/>
        <w:tblLayout w:type="fixed"/>
        <w:tblLook w:val="0000"/>
      </w:tblPr>
      <w:tblGrid>
        <w:gridCol w:w="9286"/>
      </w:tblGrid>
      <w:tr w:rsidR="00B90AFA" w:rsidTr="00675406">
        <w:tc>
          <w:tcPr>
            <w:tcW w:w="9286" w:type="dxa"/>
            <w:tcBorders>
              <w:top w:val="single" w:sz="6" w:space="0" w:color="auto"/>
              <w:left w:val="single" w:sz="6" w:space="0" w:color="auto"/>
              <w:bottom w:val="single" w:sz="6" w:space="0" w:color="auto"/>
              <w:right w:val="single" w:sz="6" w:space="0" w:color="auto"/>
            </w:tcBorders>
          </w:tcPr>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 xml:space="preserve">收件人：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项目名称：</w:t>
            </w:r>
            <w:r>
              <w:rPr>
                <w:rFonts w:ascii="仿宋_GB2312" w:eastAsia="仿宋_GB2312" w:hAnsi="仿宋"/>
                <w:sz w:val="24"/>
                <w:u w:val="single"/>
                <w:lang w:val="zh-CN"/>
              </w:rPr>
              <w:t xml:space="preserve">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项目编号：</w:t>
            </w:r>
            <w:r>
              <w:rPr>
                <w:rFonts w:ascii="仿宋_GB2312" w:eastAsia="仿宋_GB2312" w:hAnsi="仿宋"/>
                <w:sz w:val="24"/>
                <w:u w:val="single"/>
                <w:lang w:val="zh-CN"/>
              </w:rPr>
              <w:t xml:space="preserve">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 xml:space="preserve">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供应商名称：</w:t>
            </w:r>
            <w:r>
              <w:rPr>
                <w:rFonts w:ascii="仿宋_GB2312" w:eastAsia="仿宋_GB2312" w:hAnsi="仿宋"/>
                <w:sz w:val="24"/>
                <w:u w:val="single"/>
                <w:lang w:val="zh-CN"/>
              </w:rPr>
              <w:t xml:space="preserve">                 </w:t>
            </w:r>
            <w:r>
              <w:rPr>
                <w:rFonts w:ascii="仿宋_GB2312" w:eastAsia="仿宋_GB2312" w:hAnsi="仿宋"/>
                <w:sz w:val="24"/>
                <w:lang w:val="zh-CN"/>
              </w:rPr>
              <w:t>（加盖公章）</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供应商地址：</w:t>
            </w:r>
            <w:r>
              <w:rPr>
                <w:rFonts w:ascii="仿宋_GB2312" w:eastAsia="仿宋_GB2312" w:hAnsi="仿宋"/>
                <w:sz w:val="24"/>
                <w:u w:val="single"/>
                <w:lang w:val="zh-CN"/>
              </w:rPr>
              <w:t xml:space="preserve">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邮政编码：</w:t>
            </w:r>
            <w:r>
              <w:rPr>
                <w:rFonts w:ascii="仿宋_GB2312" w:eastAsia="仿宋_GB2312" w:hAnsi="仿宋"/>
                <w:sz w:val="24"/>
                <w:u w:val="single"/>
                <w:lang w:val="zh-CN"/>
              </w:rPr>
              <w:t xml:space="preserve">                                          </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r>
              <w:rPr>
                <w:rFonts w:ascii="仿宋_GB2312" w:eastAsia="仿宋_GB2312" w:hAnsi="仿宋"/>
                <w:sz w:val="24"/>
                <w:lang w:val="zh-CN"/>
              </w:rPr>
              <w:t>日    期： 20  年  月  日</w:t>
            </w: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p>
        </w:tc>
      </w:tr>
    </w:tbl>
    <w:p w:rsidR="00B90AFA" w:rsidRDefault="00B90AFA" w:rsidP="00BA0418">
      <w:pPr>
        <w:autoSpaceDE w:val="0"/>
        <w:autoSpaceDN w:val="0"/>
        <w:spacing w:after="0" w:line="500" w:lineRule="exact"/>
        <w:ind w:firstLineChars="200" w:firstLine="480"/>
        <w:jc w:val="center"/>
        <w:rPr>
          <w:rFonts w:ascii="仿宋_GB2312" w:eastAsia="仿宋_GB2312" w:hAnsi="仿宋"/>
          <w:sz w:val="24"/>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rPr>
      </w:pPr>
      <w:r>
        <w:rPr>
          <w:rFonts w:ascii="仿宋_GB2312" w:eastAsia="仿宋_GB2312" w:hAnsi="仿宋"/>
          <w:sz w:val="24"/>
          <w:lang w:val="zh-CN"/>
        </w:rPr>
        <w:t>响应文件封口格式</w:t>
      </w:r>
    </w:p>
    <w:tbl>
      <w:tblPr>
        <w:tblW w:w="0" w:type="auto"/>
        <w:tblLayout w:type="fixed"/>
        <w:tblLook w:val="0000"/>
      </w:tblPr>
      <w:tblGrid>
        <w:gridCol w:w="9286"/>
      </w:tblGrid>
      <w:tr w:rsidR="00B90AFA" w:rsidTr="00675406">
        <w:trPr>
          <w:trHeight w:val="1401"/>
        </w:trPr>
        <w:tc>
          <w:tcPr>
            <w:tcW w:w="9286" w:type="dxa"/>
            <w:tcBorders>
              <w:top w:val="single" w:sz="6" w:space="0" w:color="auto"/>
              <w:left w:val="single" w:sz="6" w:space="0" w:color="auto"/>
              <w:bottom w:val="single" w:sz="6" w:space="0" w:color="auto"/>
              <w:right w:val="single" w:sz="6" w:space="0" w:color="auto"/>
            </w:tcBorders>
          </w:tcPr>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请勿在20  年  月   日   时  分之前启封</w:t>
            </w:r>
          </w:p>
          <w:p w:rsidR="00B90AFA" w:rsidRDefault="00B90AFA" w:rsidP="00BA0418">
            <w:pPr>
              <w:autoSpaceDE w:val="0"/>
              <w:autoSpaceDN w:val="0"/>
              <w:spacing w:after="0" w:line="500" w:lineRule="exact"/>
              <w:ind w:firstLineChars="200" w:firstLine="480"/>
              <w:rPr>
                <w:rFonts w:ascii="仿宋_GB2312" w:eastAsia="仿宋_GB2312" w:hAnsi="仿宋"/>
                <w:sz w:val="24"/>
                <w:lang w:val="zh-CN"/>
              </w:rPr>
            </w:pPr>
          </w:p>
          <w:p w:rsidR="00B90AFA" w:rsidRDefault="00B90AFA" w:rsidP="00BA0418">
            <w:pPr>
              <w:autoSpaceDE w:val="0"/>
              <w:autoSpaceDN w:val="0"/>
              <w:spacing w:after="0" w:line="500" w:lineRule="exact"/>
              <w:ind w:firstLineChars="200" w:firstLine="480"/>
              <w:jc w:val="center"/>
              <w:rPr>
                <w:rFonts w:ascii="仿宋_GB2312" w:eastAsia="仿宋_GB2312" w:hAnsi="仿宋"/>
                <w:sz w:val="24"/>
                <w:lang w:val="zh-CN"/>
              </w:rPr>
            </w:pPr>
            <w:r>
              <w:rPr>
                <w:rFonts w:ascii="仿宋_GB2312" w:eastAsia="仿宋_GB2312" w:hAnsi="仿宋"/>
                <w:sz w:val="24"/>
                <w:lang w:val="zh-CN"/>
              </w:rPr>
              <w:t>加盖供应商公章</w:t>
            </w:r>
          </w:p>
        </w:tc>
      </w:tr>
    </w:tbl>
    <w:p w:rsidR="00B90AFA" w:rsidRDefault="00B90AFA" w:rsidP="00BA0418">
      <w:pPr>
        <w:autoSpaceDE w:val="0"/>
        <w:autoSpaceDN w:val="0"/>
        <w:spacing w:after="0" w:line="500" w:lineRule="exact"/>
        <w:ind w:firstLineChars="200" w:firstLine="440"/>
        <w:rPr>
          <w:rFonts w:ascii="仿宋_GB2312" w:eastAsia="仿宋_GB2312"/>
          <w:lang w:val="zh-CN"/>
        </w:rPr>
      </w:pPr>
    </w:p>
    <w:p w:rsidR="00B90AFA" w:rsidRDefault="00B90AFA" w:rsidP="00BA0418">
      <w:pPr>
        <w:spacing w:after="0" w:line="500" w:lineRule="exact"/>
        <w:ind w:firstLineChars="200" w:firstLine="440"/>
      </w:pPr>
    </w:p>
    <w:p w:rsidR="004358AB" w:rsidRDefault="004358AB" w:rsidP="00BA0418">
      <w:pPr>
        <w:spacing w:after="0" w:line="500" w:lineRule="exact"/>
        <w:ind w:firstLineChars="200" w:firstLine="440"/>
      </w:pPr>
    </w:p>
    <w:sectPr w:rsidR="004358AB" w:rsidSect="005E1BFE">
      <w:headerReference w:type="even" r:id="rId9"/>
      <w:headerReference w:type="default" r:id="rId10"/>
      <w:footerReference w:type="even" r:id="rId11"/>
      <w:footerReference w:type="default" r:id="rId12"/>
      <w:headerReference w:type="first" r:id="rId13"/>
      <w:pgSz w:w="11907" w:h="16840"/>
      <w:pgMar w:top="1361" w:right="1474" w:bottom="1361" w:left="1588" w:header="720" w:footer="720" w:gutter="0"/>
      <w:pgNumType w:start="0" w:chapStyle="1"/>
      <w:cols w:space="720"/>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64E" w:rsidRPr="00C36DAB" w:rsidRDefault="00F6164E" w:rsidP="00B90AFA">
      <w:pPr>
        <w:spacing w:after="0"/>
        <w:rPr>
          <w:rFonts w:ascii="宋体" w:hAnsi="宋体"/>
          <w:sz w:val="24"/>
        </w:rPr>
      </w:pPr>
      <w:r>
        <w:separator/>
      </w:r>
    </w:p>
  </w:endnote>
  <w:endnote w:type="continuationSeparator" w:id="0">
    <w:p w:rsidR="00F6164E" w:rsidRPr="00C36DAB" w:rsidRDefault="00F6164E" w:rsidP="00B90AFA">
      <w:pPr>
        <w:spacing w:after="0"/>
        <w:rPr>
          <w:rFonts w:ascii="宋体" w:hAnsi="宋体"/>
          <w:sz w:val="24"/>
        </w:rPr>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22" w:rsidRDefault="00025819">
    <w:pPr>
      <w:pStyle w:val="a4"/>
      <w:pBdr>
        <w:top w:val="single" w:sz="4" w:space="1" w:color="auto"/>
      </w:pBdr>
      <w:ind w:firstLineChars="50" w:firstLine="90"/>
      <w:jc w:val="both"/>
      <w:rPr>
        <w:rFonts w:ascii="宋体" w:hAnsi="宋体"/>
      </w:rPr>
    </w:pPr>
    <w:r>
      <w:rPr>
        <w:rFonts w:ascii="宋体" w:hAnsi="宋体"/>
      </w:rPr>
      <w:t>泰安市中心医院分院</w:t>
    </w:r>
    <w:r>
      <w:rPr>
        <w:rFonts w:ascii="宋体" w:hAnsi="宋体"/>
      </w:rPr>
      <w:t xml:space="preserve">                              </w:t>
    </w:r>
    <w:r w:rsidR="00536A91">
      <w:fldChar w:fldCharType="begin"/>
    </w:r>
    <w:r>
      <w:rPr>
        <w:rStyle w:val="a6"/>
        <w:rFonts w:hint="eastAsia"/>
        <w:sz w:val="18"/>
      </w:rPr>
      <w:instrText xml:space="preserve"> PAGE </w:instrText>
    </w:r>
    <w:r w:rsidR="00536A91">
      <w:fldChar w:fldCharType="separate"/>
    </w:r>
    <w:r>
      <w:rPr>
        <w:rStyle w:val="a6"/>
        <w:rFonts w:hint="eastAsia"/>
        <w:noProof/>
        <w:sz w:val="18"/>
      </w:rPr>
      <w:t>2</w:t>
    </w:r>
    <w:r w:rsidR="00536A91">
      <w:fldChar w:fldCharType="end"/>
    </w:r>
    <w:r>
      <w:rPr>
        <w:rFonts w:ascii="宋体" w:hAnsi="宋体"/>
      </w:rPr>
      <w:t xml:space="preserve">                          </w:t>
    </w:r>
    <w:r>
      <w:rPr>
        <w:rFonts w:ascii="宋体" w:hAnsi="宋体"/>
      </w:rPr>
      <w:t>联系电话：</w:t>
    </w:r>
    <w:r>
      <w:rPr>
        <w:rFonts w:ascii="宋体" w:hAnsi="宋体"/>
      </w:rPr>
      <w:t>0538-8626738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22" w:rsidRDefault="00025819">
    <w:pPr>
      <w:pStyle w:val="a4"/>
      <w:pBdr>
        <w:top w:val="single" w:sz="4" w:space="1" w:color="auto"/>
      </w:pBdr>
      <w:jc w:val="both"/>
      <w:rPr>
        <w:rFonts w:ascii="宋体" w:hAnsi="宋体"/>
      </w:rPr>
    </w:pPr>
    <w:r>
      <w:rPr>
        <w:rFonts w:ascii="宋体" w:hAnsi="宋体"/>
      </w:rPr>
      <w:t>泰安市中心医院分院</w:t>
    </w:r>
    <w:r>
      <w:rPr>
        <w:rFonts w:ascii="宋体" w:hAnsi="宋体"/>
      </w:rPr>
      <w:t xml:space="preserve">                              </w:t>
    </w:r>
    <w:r w:rsidR="00536A91">
      <w:fldChar w:fldCharType="begin"/>
    </w:r>
    <w:r>
      <w:rPr>
        <w:rStyle w:val="a6"/>
        <w:rFonts w:hint="eastAsia"/>
        <w:sz w:val="18"/>
      </w:rPr>
      <w:instrText xml:space="preserve"> PAGE </w:instrText>
    </w:r>
    <w:r w:rsidR="00536A91">
      <w:fldChar w:fldCharType="separate"/>
    </w:r>
    <w:r w:rsidR="00A173A9">
      <w:rPr>
        <w:rStyle w:val="a6"/>
        <w:noProof/>
        <w:sz w:val="18"/>
      </w:rPr>
      <w:t>2</w:t>
    </w:r>
    <w:r w:rsidR="00536A91">
      <w:fldChar w:fldCharType="end"/>
    </w:r>
    <w:r>
      <w:rPr>
        <w:rFonts w:ascii="宋体" w:hAnsi="宋体"/>
      </w:rPr>
      <w:t xml:space="preserve">                          </w:t>
    </w:r>
    <w:r>
      <w:rPr>
        <w:rFonts w:ascii="宋体" w:hAnsi="宋体"/>
      </w:rPr>
      <w:t>联系电话：</w:t>
    </w:r>
    <w:r>
      <w:rPr>
        <w:rFonts w:ascii="宋体" w:hAnsi="宋体"/>
      </w:rPr>
      <w:t>0538-8626738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64E" w:rsidRPr="00C36DAB" w:rsidRDefault="00F6164E" w:rsidP="00B90AFA">
      <w:pPr>
        <w:spacing w:after="0"/>
        <w:rPr>
          <w:rFonts w:ascii="宋体" w:hAnsi="宋体"/>
          <w:sz w:val="24"/>
        </w:rPr>
      </w:pPr>
      <w:r>
        <w:separator/>
      </w:r>
    </w:p>
  </w:footnote>
  <w:footnote w:type="continuationSeparator" w:id="0">
    <w:p w:rsidR="00F6164E" w:rsidRPr="00C36DAB" w:rsidRDefault="00F6164E" w:rsidP="00B90AFA">
      <w:pPr>
        <w:spacing w:after="0"/>
        <w:rPr>
          <w:rFonts w:ascii="宋体" w:hAnsi="宋体"/>
          <w:sz w:val="24"/>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22" w:rsidRDefault="00025819">
    <w:pPr>
      <w:pStyle w:val="a4"/>
      <w:pBdr>
        <w:bottom w:val="single" w:sz="4" w:space="0" w:color="auto"/>
      </w:pBdr>
      <w:wordWrap w:val="0"/>
      <w:ind w:right="324" w:firstLineChars="200" w:firstLine="360"/>
    </w:pPr>
    <w:r>
      <w:t>项目名称：项目名称：泰安市中心医院分院党建我和我支部的故事片摄制制作（自行采购）</w:t>
    </w:r>
  </w:p>
  <w:p w:rsidR="00EB6022" w:rsidRDefault="00F6164E">
    <w:pPr>
      <w:pStyle w:val="a3"/>
      <w:pBdr>
        <w:bottom w:val="single" w:sz="4" w:space="1" w:color="auto"/>
      </w:pBd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22" w:rsidRDefault="00025819">
    <w:pPr>
      <w:pStyle w:val="a4"/>
      <w:pBdr>
        <w:bottom w:val="single" w:sz="4" w:space="0" w:color="auto"/>
      </w:pBdr>
      <w:wordWrap w:val="0"/>
      <w:ind w:right="324" w:firstLineChars="550" w:firstLine="990"/>
    </w:pPr>
    <w:r>
      <w:t>项目名称：泰安市中心医院分院我和我的支部故事片制作（自行采购）</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22" w:rsidRDefault="00F6164E">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C8E7797A"/>
    <w:lvl w:ilvl="0">
      <w:start w:val="1"/>
      <w:numFmt w:val="decimal"/>
      <w:suff w:val="nothing"/>
      <w:lvlText w:val="%1、"/>
      <w:lvlJc w:val="left"/>
    </w:lvl>
  </w:abstractNum>
  <w:abstractNum w:abstractNumId="1">
    <w:nsid w:val="00000002"/>
    <w:multiLevelType w:val="multilevel"/>
    <w:tmpl w:val="FFFFFF1D"/>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nsid w:val="00000003"/>
    <w:multiLevelType w:val="singleLevel"/>
    <w:tmpl w:val="D9E01548"/>
    <w:lvl w:ilvl="0">
      <w:start w:val="1"/>
      <w:numFmt w:val="decimal"/>
      <w:lvlText w:val="%1."/>
      <w:lvlJc w:val="left"/>
      <w:pPr>
        <w:tabs>
          <w:tab w:val="num" w:pos="2040"/>
        </w:tabs>
        <w:ind w:leftChars="800" w:left="2040" w:hangingChars="200" w:hanging="360"/>
      </w:pPr>
    </w:lvl>
  </w:abstractNum>
  <w:abstractNum w:abstractNumId="3">
    <w:nsid w:val="00000004"/>
    <w:multiLevelType w:val="singleLevel"/>
    <w:tmpl w:val="1828F836"/>
    <w:lvl w:ilvl="0">
      <w:start w:val="1"/>
      <w:numFmt w:val="decimal"/>
      <w:lvlText w:val="%1."/>
      <w:lvlJc w:val="left"/>
      <w:pPr>
        <w:tabs>
          <w:tab w:val="num" w:pos="1620"/>
        </w:tabs>
        <w:ind w:leftChars="600" w:left="1620" w:hangingChars="200" w:hanging="360"/>
      </w:pPr>
    </w:lvl>
  </w:abstractNum>
  <w:abstractNum w:abstractNumId="4">
    <w:nsid w:val="00000005"/>
    <w:multiLevelType w:val="singleLevel"/>
    <w:tmpl w:val="968C15D0"/>
    <w:lvl w:ilvl="0">
      <w:start w:val="1"/>
      <w:numFmt w:val="decimal"/>
      <w:lvlText w:val="%1."/>
      <w:lvlJc w:val="left"/>
      <w:pPr>
        <w:tabs>
          <w:tab w:val="num" w:pos="1200"/>
        </w:tabs>
        <w:ind w:leftChars="400" w:left="1200" w:hangingChars="200" w:hanging="360"/>
      </w:pPr>
    </w:lvl>
  </w:abstractNum>
  <w:abstractNum w:abstractNumId="5">
    <w:nsid w:val="00000006"/>
    <w:multiLevelType w:val="singleLevel"/>
    <w:tmpl w:val="36CC9904"/>
    <w:lvl w:ilvl="0">
      <w:start w:val="1"/>
      <w:numFmt w:val="decimal"/>
      <w:lvlText w:val="%1."/>
      <w:lvlJc w:val="left"/>
      <w:pPr>
        <w:tabs>
          <w:tab w:val="num" w:pos="780"/>
        </w:tabs>
        <w:ind w:leftChars="200" w:left="780" w:hangingChars="200" w:hanging="360"/>
      </w:pPr>
    </w:lvl>
  </w:abstractNum>
  <w:abstractNum w:abstractNumId="6">
    <w:nsid w:val="00000007"/>
    <w:multiLevelType w:val="singleLevel"/>
    <w:tmpl w:val="CEECD23A"/>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7">
    <w:nsid w:val="00000008"/>
    <w:multiLevelType w:val="singleLevel"/>
    <w:tmpl w:val="C65C2B76"/>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8">
    <w:nsid w:val="00000009"/>
    <w:multiLevelType w:val="singleLevel"/>
    <w:tmpl w:val="F85A5A32"/>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9">
    <w:nsid w:val="0000000A"/>
    <w:multiLevelType w:val="singleLevel"/>
    <w:tmpl w:val="F4DAE9E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0">
    <w:nsid w:val="0000000B"/>
    <w:multiLevelType w:val="singleLevel"/>
    <w:tmpl w:val="7812B62C"/>
    <w:lvl w:ilvl="0">
      <w:start w:val="1"/>
      <w:numFmt w:val="decimal"/>
      <w:lvlText w:val="%1."/>
      <w:lvlJc w:val="left"/>
      <w:pPr>
        <w:tabs>
          <w:tab w:val="num" w:pos="360"/>
        </w:tabs>
        <w:ind w:left="360" w:hangingChars="200" w:hanging="360"/>
      </w:pPr>
    </w:lvl>
  </w:abstractNum>
  <w:abstractNum w:abstractNumId="11">
    <w:nsid w:val="0000000C"/>
    <w:multiLevelType w:val="singleLevel"/>
    <w:tmpl w:val="E806AD96"/>
    <w:lvl w:ilvl="0">
      <w:start w:val="1"/>
      <w:numFmt w:val="bullet"/>
      <w:lvlText w:val=""/>
      <w:lvlJc w:val="left"/>
      <w:pPr>
        <w:tabs>
          <w:tab w:val="num" w:pos="360"/>
        </w:tabs>
        <w:ind w:left="360" w:hangingChars="200" w:hanging="360"/>
      </w:pPr>
      <w:rPr>
        <w:rFonts w:ascii="Wingdings" w:hAnsi="Wingdings" w:hint="default"/>
      </w:rPr>
    </w:lvl>
  </w:abstractNum>
  <w:abstractNum w:abstractNumId="12">
    <w:nsid w:val="0000000D"/>
    <w:multiLevelType w:val="multilevel"/>
    <w:tmpl w:val="14E82A7B"/>
    <w:lvl w:ilvl="0">
      <w:start w:val="3"/>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3">
    <w:nsid w:val="0000000E"/>
    <w:multiLevelType w:val="multilevel"/>
    <w:tmpl w:val="2AC86ABC"/>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0000000F"/>
    <w:multiLevelType w:val="multilevel"/>
    <w:tmpl w:val="419D6FCF"/>
    <w:lvl w:ilvl="0">
      <w:start w:val="1"/>
      <w:numFmt w:val="none"/>
      <w:pStyle w:val="11"/>
      <w:suff w:val="nothing"/>
      <w:lvlText w:val=""/>
      <w:lvlJc w:val="left"/>
      <w:pPr>
        <w:ind w:left="0" w:firstLine="0"/>
      </w:pPr>
      <w:rPr>
        <w:rFonts w:hint="eastAsia"/>
      </w:rPr>
    </w:lvl>
    <w:lvl w:ilvl="1">
      <w:start w:val="1"/>
      <w:numFmt w:val="chineseCountingThousand"/>
      <w:suff w:val="nothing"/>
      <w:lvlText w:val="第%2章"/>
      <w:lvlJc w:val="center"/>
      <w:pPr>
        <w:ind w:left="0" w:firstLine="288"/>
      </w:pPr>
      <w:rPr>
        <w:rFonts w:hint="eastAsia"/>
      </w:rPr>
    </w:lvl>
    <w:lvl w:ilvl="2">
      <w:start w:val="1"/>
      <w:numFmt w:val="chineseCountingThousand"/>
      <w:suff w:val="nothing"/>
      <w:lvlText w:val="%3、"/>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5">
    <w:nsid w:val="00000010"/>
    <w:multiLevelType w:val="singleLevel"/>
    <w:tmpl w:val="582D4D3D"/>
    <w:lvl w:ilvl="0">
      <w:start w:val="1"/>
      <w:numFmt w:val="decimal"/>
      <w:suff w:val="nothing"/>
      <w:lvlText w:val="（%1）"/>
      <w:lvlJc w:val="left"/>
    </w:lvl>
  </w:abstractNum>
  <w:abstractNum w:abstractNumId="16">
    <w:nsid w:val="00000012"/>
    <w:multiLevelType w:val="singleLevel"/>
    <w:tmpl w:val="5F8D7787"/>
    <w:lvl w:ilvl="0">
      <w:start w:val="1"/>
      <w:numFmt w:val="decimal"/>
      <w:lvlText w:val="%1)"/>
      <w:lvlJc w:val="left"/>
      <w:pPr>
        <w:ind w:left="425" w:hanging="425"/>
      </w:pPr>
      <w:rPr>
        <w:rFonts w:hint="default"/>
      </w:rPr>
    </w:lvl>
  </w:abstractNum>
  <w:abstractNum w:abstractNumId="17">
    <w:nsid w:val="00000013"/>
    <w:multiLevelType w:val="multilevel"/>
    <w:tmpl w:val="6F2C2FE2"/>
    <w:lvl w:ilvl="0">
      <w:start w:val="1"/>
      <w:numFmt w:val="decimal"/>
      <w:lvlText w:val="%1."/>
      <w:lvlJc w:val="left"/>
      <w:pPr>
        <w:ind w:left="480" w:hanging="480"/>
      </w:p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num w:numId="1">
    <w:abstractNumId w:val="14"/>
  </w:num>
  <w:num w:numId="2">
    <w:abstractNumId w:val="15"/>
  </w:num>
  <w:num w:numId="3">
    <w:abstractNumId w:val="13"/>
  </w:num>
  <w:num w:numId="4">
    <w:abstractNumId w:val="12"/>
  </w:num>
  <w:num w:numId="5">
    <w:abstractNumId w:val="17"/>
  </w:num>
  <w:num w:numId="6">
    <w:abstractNumId w:val="1"/>
  </w:num>
  <w:num w:numId="7">
    <w:abstractNumId w:val="16"/>
  </w:num>
  <w:num w:numId="8">
    <w:abstractNumId w:val="0"/>
  </w:num>
  <w:num w:numId="9">
    <w:abstractNumId w:val="10"/>
  </w:num>
  <w:num w:numId="10">
    <w:abstractNumId w:val="5"/>
  </w:num>
  <w:num w:numId="11">
    <w:abstractNumId w:val="4"/>
  </w:num>
  <w:num w:numId="12">
    <w:abstractNumId w:val="3"/>
  </w:num>
  <w:num w:numId="13">
    <w:abstractNumId w:val="2"/>
  </w:num>
  <w:num w:numId="14">
    <w:abstractNumId w:val="11"/>
  </w:num>
  <w:num w:numId="15">
    <w:abstractNumId w:val="9"/>
  </w:num>
  <w:num w:numId="16">
    <w:abstractNumId w:val="8"/>
  </w:num>
  <w:num w:numId="17">
    <w:abstractNumId w:val="7"/>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5362"/>
  </w:hdrShapeDefaults>
  <w:footnotePr>
    <w:footnote w:id="-1"/>
    <w:footnote w:id="0"/>
  </w:footnotePr>
  <w:endnotePr>
    <w:endnote w:id="-1"/>
    <w:endnote w:id="0"/>
  </w:endnotePr>
  <w:compat>
    <w:useFELayout/>
  </w:compat>
  <w:rsids>
    <w:rsidRoot w:val="00D31D50"/>
    <w:rsid w:val="00025819"/>
    <w:rsid w:val="000559F2"/>
    <w:rsid w:val="000C4BAF"/>
    <w:rsid w:val="001E6602"/>
    <w:rsid w:val="002F6F69"/>
    <w:rsid w:val="00323B43"/>
    <w:rsid w:val="003D37D8"/>
    <w:rsid w:val="00426133"/>
    <w:rsid w:val="004358AB"/>
    <w:rsid w:val="00536A91"/>
    <w:rsid w:val="00593720"/>
    <w:rsid w:val="005E1BFE"/>
    <w:rsid w:val="00714E18"/>
    <w:rsid w:val="008B7726"/>
    <w:rsid w:val="00A173A9"/>
    <w:rsid w:val="00B90AFA"/>
    <w:rsid w:val="00BA0418"/>
    <w:rsid w:val="00BF22F3"/>
    <w:rsid w:val="00C51BB7"/>
    <w:rsid w:val="00C61476"/>
    <w:rsid w:val="00D31D50"/>
    <w:rsid w:val="00D8130C"/>
    <w:rsid w:val="00F6164E"/>
    <w:rsid w:val="00F75A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next w:val="a"/>
    <w:link w:val="1Char"/>
    <w:qFormat/>
    <w:rsid w:val="00B90AFA"/>
    <w:pPr>
      <w:keepNext/>
      <w:keepLines/>
      <w:widowControl w:val="0"/>
      <w:adjustRightInd/>
      <w:snapToGrid/>
      <w:spacing w:after="0" w:line="360" w:lineRule="auto"/>
      <w:jc w:val="center"/>
      <w:outlineLvl w:val="0"/>
    </w:pPr>
    <w:rPr>
      <w:rFonts w:ascii="Times New Roman" w:eastAsia="黑体" w:hAnsi="Times New Roman" w:cs="Times New Roman" w:hint="eastAsia"/>
      <w:kern w:val="44"/>
      <w:sz w:val="30"/>
      <w:szCs w:val="20"/>
    </w:rPr>
  </w:style>
  <w:style w:type="paragraph" w:styleId="2">
    <w:name w:val="heading 2"/>
    <w:basedOn w:val="a"/>
    <w:next w:val="a"/>
    <w:link w:val="2Char"/>
    <w:qFormat/>
    <w:rsid w:val="00B90AFA"/>
    <w:pPr>
      <w:keepNext/>
      <w:keepLines/>
      <w:widowControl w:val="0"/>
      <w:adjustRightInd/>
      <w:snapToGrid/>
      <w:spacing w:before="260" w:after="260" w:line="415" w:lineRule="auto"/>
      <w:jc w:val="center"/>
      <w:outlineLvl w:val="1"/>
    </w:pPr>
    <w:rPr>
      <w:rFonts w:ascii="Arial" w:eastAsia="黑体" w:hAnsi="Arial" w:cs="Times New Roman" w:hint="eastAsia"/>
      <w:kern w:val="2"/>
      <w:sz w:val="8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90AFA"/>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rsid w:val="00B90AFA"/>
    <w:rPr>
      <w:rFonts w:ascii="Tahoma" w:hAnsi="Tahoma"/>
      <w:sz w:val="18"/>
      <w:szCs w:val="18"/>
    </w:rPr>
  </w:style>
  <w:style w:type="paragraph" w:styleId="a4">
    <w:name w:val="footer"/>
    <w:basedOn w:val="a"/>
    <w:link w:val="Char0"/>
    <w:unhideWhenUsed/>
    <w:rsid w:val="00B90AFA"/>
    <w:pPr>
      <w:tabs>
        <w:tab w:val="center" w:pos="4153"/>
        <w:tab w:val="right" w:pos="8306"/>
      </w:tabs>
    </w:pPr>
    <w:rPr>
      <w:sz w:val="18"/>
      <w:szCs w:val="18"/>
    </w:rPr>
  </w:style>
  <w:style w:type="character" w:customStyle="1" w:styleId="Char0">
    <w:name w:val="页脚 Char"/>
    <w:basedOn w:val="a0"/>
    <w:link w:val="a4"/>
    <w:rsid w:val="00B90AFA"/>
    <w:rPr>
      <w:rFonts w:ascii="Tahoma" w:hAnsi="Tahoma"/>
      <w:sz w:val="18"/>
      <w:szCs w:val="18"/>
    </w:rPr>
  </w:style>
  <w:style w:type="character" w:customStyle="1" w:styleId="1Char">
    <w:name w:val="标题 1 Char"/>
    <w:basedOn w:val="a0"/>
    <w:link w:val="1"/>
    <w:rsid w:val="00B90AFA"/>
    <w:rPr>
      <w:rFonts w:ascii="Times New Roman" w:eastAsia="黑体" w:hAnsi="Times New Roman" w:cs="Times New Roman"/>
      <w:kern w:val="44"/>
      <w:sz w:val="30"/>
      <w:szCs w:val="20"/>
    </w:rPr>
  </w:style>
  <w:style w:type="character" w:customStyle="1" w:styleId="2Char">
    <w:name w:val="标题 2 Char"/>
    <w:basedOn w:val="a0"/>
    <w:link w:val="2"/>
    <w:rsid w:val="00B90AFA"/>
    <w:rPr>
      <w:rFonts w:ascii="Arial" w:eastAsia="黑体" w:hAnsi="Arial" w:cs="Times New Roman"/>
      <w:kern w:val="2"/>
      <w:sz w:val="84"/>
      <w:szCs w:val="20"/>
    </w:rPr>
  </w:style>
  <w:style w:type="paragraph" w:styleId="a5">
    <w:name w:val="Body Text"/>
    <w:basedOn w:val="a"/>
    <w:link w:val="Char1"/>
    <w:unhideWhenUsed/>
    <w:rsid w:val="00B90AFA"/>
    <w:pPr>
      <w:widowControl w:val="0"/>
      <w:adjustRightInd/>
      <w:snapToGrid/>
      <w:spacing w:after="120"/>
      <w:jc w:val="both"/>
    </w:pPr>
    <w:rPr>
      <w:rFonts w:ascii="Times New Roman" w:eastAsia="宋体" w:hAnsi="Times New Roman" w:cs="Times New Roman" w:hint="eastAsia"/>
      <w:kern w:val="2"/>
      <w:sz w:val="21"/>
      <w:szCs w:val="20"/>
    </w:rPr>
  </w:style>
  <w:style w:type="character" w:customStyle="1" w:styleId="Char1">
    <w:name w:val="正文文本 Char"/>
    <w:basedOn w:val="a0"/>
    <w:link w:val="a5"/>
    <w:rsid w:val="00B90AFA"/>
    <w:rPr>
      <w:rFonts w:ascii="Times New Roman" w:eastAsia="宋体" w:hAnsi="Times New Roman" w:cs="Times New Roman"/>
      <w:kern w:val="2"/>
      <w:sz w:val="21"/>
      <w:szCs w:val="20"/>
    </w:rPr>
  </w:style>
  <w:style w:type="character" w:customStyle="1" w:styleId="Char10">
    <w:name w:val="正文文本 Char1"/>
    <w:basedOn w:val="a0"/>
    <w:uiPriority w:val="99"/>
    <w:semiHidden/>
    <w:rsid w:val="00B90AFA"/>
    <w:rPr>
      <w:rFonts w:ascii="Times New Roman" w:eastAsia="宋体" w:hAnsi="Times New Roman" w:cs="Times New Roman"/>
      <w:szCs w:val="20"/>
    </w:rPr>
  </w:style>
  <w:style w:type="character" w:styleId="a6">
    <w:name w:val="page number"/>
    <w:rsid w:val="00B90AFA"/>
    <w:rPr>
      <w:rFonts w:ascii="宋体" w:eastAsia="宋体" w:hAnsi="宋体" w:cs="Times New Roman" w:hint="default"/>
      <w:sz w:val="24"/>
    </w:rPr>
  </w:style>
  <w:style w:type="paragraph" w:styleId="10">
    <w:name w:val="toc 1"/>
    <w:basedOn w:val="a"/>
    <w:next w:val="a"/>
    <w:rsid w:val="00B90AFA"/>
    <w:pPr>
      <w:widowControl w:val="0"/>
      <w:spacing w:after="0" w:line="400" w:lineRule="exact"/>
    </w:pPr>
    <w:rPr>
      <w:rFonts w:ascii="Times New Roman" w:eastAsia="黑体" w:hAnsi="Times New Roman" w:cs="Times New Roman" w:hint="eastAsia"/>
      <w:bCs/>
      <w:caps/>
      <w:kern w:val="2"/>
      <w:sz w:val="24"/>
      <w:szCs w:val="20"/>
    </w:rPr>
  </w:style>
  <w:style w:type="paragraph" w:styleId="20">
    <w:name w:val="toc 2"/>
    <w:basedOn w:val="a"/>
    <w:next w:val="a"/>
    <w:rsid w:val="00B90AFA"/>
    <w:pPr>
      <w:widowControl w:val="0"/>
      <w:spacing w:after="0" w:line="400" w:lineRule="exact"/>
      <w:ind w:leftChars="200" w:left="200"/>
    </w:pPr>
    <w:rPr>
      <w:rFonts w:ascii="Times New Roman" w:eastAsia="仿宋_GB2312" w:hAnsi="Times New Roman" w:cs="Times New Roman" w:hint="eastAsia"/>
      <w:smallCaps/>
      <w:kern w:val="2"/>
      <w:sz w:val="21"/>
      <w:szCs w:val="20"/>
    </w:rPr>
  </w:style>
  <w:style w:type="paragraph" w:customStyle="1" w:styleId="9">
    <w:name w:val="9小四表格正文"/>
    <w:next w:val="a"/>
    <w:rsid w:val="00B90AFA"/>
    <w:pPr>
      <w:spacing w:after="0" w:line="240" w:lineRule="auto"/>
      <w:jc w:val="center"/>
    </w:pPr>
    <w:rPr>
      <w:rFonts w:ascii="Times New Roman" w:eastAsia="仿宋_GB2312" w:hAnsi="Times New Roman" w:cs="Times New Roman"/>
      <w:kern w:val="2"/>
      <w:sz w:val="24"/>
      <w:szCs w:val="24"/>
    </w:rPr>
  </w:style>
  <w:style w:type="paragraph" w:customStyle="1" w:styleId="11">
    <w:name w:val="注释级别 11"/>
    <w:basedOn w:val="a"/>
    <w:next w:val="a"/>
    <w:rsid w:val="00B90AFA"/>
    <w:pPr>
      <w:keepNext/>
      <w:widowControl w:val="0"/>
      <w:numPr>
        <w:numId w:val="1"/>
      </w:numPr>
      <w:tabs>
        <w:tab w:val="left" w:pos="0"/>
      </w:tabs>
      <w:adjustRightInd/>
      <w:snapToGrid/>
      <w:spacing w:after="0"/>
      <w:contextualSpacing/>
      <w:jc w:val="both"/>
      <w:outlineLvl w:val="0"/>
    </w:pPr>
    <w:rPr>
      <w:rFonts w:ascii="宋体" w:eastAsia="宋体" w:hAnsi="Times New Roman" w:cs="Times New Roman"/>
      <w:kern w:val="2"/>
      <w:sz w:val="21"/>
      <w:szCs w:val="20"/>
    </w:rPr>
  </w:style>
  <w:style w:type="character" w:styleId="a7">
    <w:name w:val="Hyperlink"/>
    <w:rsid w:val="00B90AFA"/>
    <w:rPr>
      <w:rFonts w:ascii="宋体" w:eastAsia="宋体" w:hAnsi="宋体" w:cs="Times New Roman" w:hint="default"/>
      <w:color w:val="0000FF"/>
      <w:sz w:val="24"/>
      <w:u w:val="single"/>
    </w:rPr>
  </w:style>
  <w:style w:type="character" w:customStyle="1" w:styleId="Char2">
    <w:name w:val="文档结构图 Char"/>
    <w:basedOn w:val="a0"/>
    <w:link w:val="a8"/>
    <w:rsid w:val="00B90AFA"/>
    <w:rPr>
      <w:rFonts w:ascii="Times New Roman" w:hAnsi="Times New Roman"/>
      <w:shd w:val="clear" w:color="auto" w:fill="000080"/>
    </w:rPr>
  </w:style>
  <w:style w:type="paragraph" w:styleId="a8">
    <w:name w:val="Document Map"/>
    <w:basedOn w:val="a"/>
    <w:next w:val="a"/>
    <w:link w:val="Char2"/>
    <w:rsid w:val="00B90AFA"/>
    <w:pPr>
      <w:widowControl w:val="0"/>
      <w:shd w:val="clear" w:color="auto" w:fill="000080"/>
      <w:adjustRightInd/>
      <w:snapToGrid/>
      <w:spacing w:after="0"/>
      <w:jc w:val="both"/>
    </w:pPr>
    <w:rPr>
      <w:rFonts w:ascii="Times New Roman" w:hAnsi="Times New Roman"/>
    </w:rPr>
  </w:style>
  <w:style w:type="character" w:customStyle="1" w:styleId="Char11">
    <w:name w:val="文档结构图 Char1"/>
    <w:basedOn w:val="a0"/>
    <w:link w:val="a8"/>
    <w:semiHidden/>
    <w:rsid w:val="00B90AFA"/>
    <w:rPr>
      <w:rFonts w:ascii="宋体" w:eastAsia="宋体" w:hAnsi="Tahoma"/>
      <w:sz w:val="18"/>
      <w:szCs w:val="18"/>
    </w:rPr>
  </w:style>
  <w:style w:type="character" w:customStyle="1" w:styleId="Char3">
    <w:name w:val="正文文本缩进 Char"/>
    <w:link w:val="a9"/>
    <w:rsid w:val="00B90AFA"/>
    <w:rPr>
      <w:rFonts w:ascii="Times New Roman" w:hAnsi="Times New Roman"/>
    </w:rPr>
  </w:style>
  <w:style w:type="paragraph" w:styleId="a9">
    <w:name w:val="Body Text Indent"/>
    <w:basedOn w:val="a"/>
    <w:next w:val="a"/>
    <w:link w:val="Char3"/>
    <w:rsid w:val="00B90AFA"/>
    <w:pPr>
      <w:widowControl w:val="0"/>
      <w:adjustRightInd/>
      <w:snapToGrid/>
      <w:spacing w:after="120"/>
      <w:ind w:leftChars="200" w:left="420"/>
      <w:jc w:val="both"/>
    </w:pPr>
    <w:rPr>
      <w:rFonts w:ascii="Times New Roman" w:hAnsi="Times New Roman"/>
    </w:rPr>
  </w:style>
  <w:style w:type="character" w:customStyle="1" w:styleId="Char12">
    <w:name w:val="正文文本缩进 Char1"/>
    <w:basedOn w:val="a0"/>
    <w:link w:val="a9"/>
    <w:uiPriority w:val="99"/>
    <w:semiHidden/>
    <w:rsid w:val="00B90AFA"/>
    <w:rPr>
      <w:rFonts w:ascii="Tahoma" w:hAnsi="Tahoma"/>
    </w:rPr>
  </w:style>
  <w:style w:type="character" w:customStyle="1" w:styleId="Char4">
    <w:name w:val="纯文本 Char"/>
    <w:link w:val="aa"/>
    <w:rsid w:val="00B90AFA"/>
    <w:rPr>
      <w:rFonts w:ascii="宋体" w:hAnsi="Courier New"/>
    </w:rPr>
  </w:style>
  <w:style w:type="paragraph" w:styleId="aa">
    <w:name w:val="Plain Text"/>
    <w:basedOn w:val="a"/>
    <w:next w:val="a"/>
    <w:link w:val="Char4"/>
    <w:rsid w:val="00B90AFA"/>
    <w:pPr>
      <w:widowControl w:val="0"/>
      <w:adjustRightInd/>
      <w:snapToGrid/>
      <w:spacing w:after="0"/>
      <w:jc w:val="both"/>
    </w:pPr>
    <w:rPr>
      <w:rFonts w:ascii="宋体" w:hAnsi="Courier New"/>
    </w:rPr>
  </w:style>
  <w:style w:type="character" w:customStyle="1" w:styleId="Char13">
    <w:name w:val="纯文本 Char1"/>
    <w:basedOn w:val="a0"/>
    <w:link w:val="aa"/>
    <w:uiPriority w:val="99"/>
    <w:semiHidden/>
    <w:rsid w:val="00B90AFA"/>
    <w:rPr>
      <w:rFonts w:ascii="宋体" w:eastAsia="宋体" w:hAnsi="Courier New" w:cs="Courier New"/>
      <w:sz w:val="21"/>
      <w:szCs w:val="21"/>
    </w:rPr>
  </w:style>
  <w:style w:type="character" w:customStyle="1" w:styleId="Char5">
    <w:name w:val="日期 Char"/>
    <w:basedOn w:val="a0"/>
    <w:link w:val="ab"/>
    <w:rsid w:val="00B90AFA"/>
    <w:rPr>
      <w:rFonts w:ascii="Times New Roman" w:hAnsi="Times New Roman"/>
    </w:rPr>
  </w:style>
  <w:style w:type="paragraph" w:styleId="ab">
    <w:name w:val="Date"/>
    <w:basedOn w:val="a"/>
    <w:next w:val="a"/>
    <w:link w:val="Char5"/>
    <w:rsid w:val="00B90AFA"/>
    <w:pPr>
      <w:widowControl w:val="0"/>
      <w:adjustRightInd/>
      <w:snapToGrid/>
      <w:spacing w:after="0"/>
      <w:ind w:leftChars="2500" w:left="100"/>
      <w:jc w:val="both"/>
    </w:pPr>
    <w:rPr>
      <w:rFonts w:ascii="Times New Roman" w:hAnsi="Times New Roman"/>
    </w:rPr>
  </w:style>
  <w:style w:type="character" w:customStyle="1" w:styleId="Char14">
    <w:name w:val="日期 Char1"/>
    <w:basedOn w:val="a0"/>
    <w:link w:val="ab"/>
    <w:semiHidden/>
    <w:rsid w:val="00B90AFA"/>
    <w:rPr>
      <w:rFonts w:ascii="Tahoma" w:hAnsi="Tahoma"/>
    </w:rPr>
  </w:style>
  <w:style w:type="character" w:customStyle="1" w:styleId="Char6">
    <w:name w:val="批注框文本 Char"/>
    <w:basedOn w:val="a0"/>
    <w:link w:val="ac"/>
    <w:rsid w:val="00B90AFA"/>
    <w:rPr>
      <w:rFonts w:ascii="Times New Roman" w:hAnsi="Times New Roman"/>
      <w:sz w:val="18"/>
      <w:szCs w:val="18"/>
    </w:rPr>
  </w:style>
  <w:style w:type="paragraph" w:styleId="ac">
    <w:name w:val="Balloon Text"/>
    <w:basedOn w:val="a"/>
    <w:next w:val="a"/>
    <w:link w:val="Char6"/>
    <w:rsid w:val="00B90AFA"/>
    <w:pPr>
      <w:widowControl w:val="0"/>
      <w:adjustRightInd/>
      <w:snapToGrid/>
      <w:spacing w:after="0"/>
      <w:jc w:val="both"/>
    </w:pPr>
    <w:rPr>
      <w:rFonts w:ascii="Times New Roman" w:hAnsi="Times New Roman"/>
      <w:sz w:val="18"/>
      <w:szCs w:val="18"/>
    </w:rPr>
  </w:style>
  <w:style w:type="character" w:customStyle="1" w:styleId="Char15">
    <w:name w:val="批注框文本 Char1"/>
    <w:basedOn w:val="a0"/>
    <w:link w:val="ac"/>
    <w:semiHidden/>
    <w:rsid w:val="00B90AFA"/>
    <w:rPr>
      <w:rFonts w:ascii="Tahoma" w:hAnsi="Tahoma"/>
      <w:sz w:val="18"/>
      <w:szCs w:val="18"/>
    </w:rPr>
  </w:style>
  <w:style w:type="character" w:styleId="ad">
    <w:name w:val="Strong"/>
    <w:qFormat/>
    <w:rsid w:val="00B90AFA"/>
    <w:rPr>
      <w:rFonts w:ascii="宋体" w:eastAsia="宋体" w:hAnsi="宋体" w:cs="Times New Roman" w:hint="default"/>
      <w:b/>
      <w:sz w:val="24"/>
    </w:rPr>
  </w:style>
  <w:style w:type="character" w:styleId="ae">
    <w:name w:val="FollowedHyperlink"/>
    <w:rsid w:val="00B90AFA"/>
    <w:rPr>
      <w:rFonts w:ascii="宋体" w:eastAsia="宋体" w:hAnsi="宋体" w:cs="Times New Roman" w:hint="eastAsia"/>
      <w:color w:val="800080"/>
      <w:sz w:val="24"/>
      <w:u w:val="none"/>
    </w:rPr>
  </w:style>
  <w:style w:type="character" w:customStyle="1" w:styleId="apple-converted-space">
    <w:name w:val="apple-converted-space"/>
    <w:rsid w:val="00B90AFA"/>
    <w:rPr>
      <w:rFonts w:ascii="Times New Roman" w:eastAsia="宋体" w:hAnsi="Times New Roman" w:cs="Times New Roman"/>
    </w:rPr>
  </w:style>
  <w:style w:type="character" w:customStyle="1" w:styleId="af">
    <w:name w:val="三级目录"/>
    <w:rsid w:val="00B90AFA"/>
    <w:rPr>
      <w:rFonts w:ascii="宋体" w:eastAsia="宋体" w:hAnsi="宋体" w:cs="Times New Roman" w:hint="eastAsia"/>
      <w:b/>
      <w:bCs/>
      <w:sz w:val="23"/>
    </w:rPr>
  </w:style>
  <w:style w:type="paragraph" w:customStyle="1" w:styleId="Default">
    <w:name w:val="Default"/>
    <w:next w:val="a"/>
    <w:rsid w:val="00B90AFA"/>
    <w:pPr>
      <w:widowControl w:val="0"/>
      <w:autoSpaceDE w:val="0"/>
      <w:autoSpaceDN w:val="0"/>
      <w:spacing w:after="0" w:line="240" w:lineRule="auto"/>
    </w:pPr>
    <w:rPr>
      <w:rFonts w:ascii="Calibri" w:eastAsia="宋体" w:hAnsi="Calibri" w:cs="Times New Roman" w:hint="eastAsia"/>
      <w:color w:val="000000"/>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reditchina.gov.c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31</Pages>
  <Words>1959</Words>
  <Characters>11168</Characters>
  <Application>Microsoft Office Word</Application>
  <DocSecurity>0</DocSecurity>
  <Lines>93</Lines>
  <Paragraphs>26</Paragraphs>
  <ScaleCrop>false</ScaleCrop>
  <Company/>
  <LinksUpToDate>false</LinksUpToDate>
  <CharactersWithSpaces>13101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12</cp:revision>
  <dcterms:created xsi:type="dcterms:W3CDTF">2008-09-11T17:20:00Z</dcterms:created>
  <dcterms:modified xsi:type="dcterms:W3CDTF">2021-04-14T14:15:00Z</dcterms:modified>
</cp:coreProperties>
</file>